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C78ABA" w14:textId="4F4CF38F" w:rsidR="00146762" w:rsidRPr="00146762" w:rsidRDefault="00146762" w:rsidP="0014676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Arial" w:eastAsia="Times New Roman" w:hAnsi="Arial" w:cs="Arial"/>
          <w:b/>
          <w:color w:val="auto"/>
          <w:sz w:val="24"/>
          <w:szCs w:val="24"/>
          <w:bdr w:val="none" w:sz="0" w:space="0" w:color="auto"/>
          <w:lang w:val="es-CO" w:eastAsia="es-ES"/>
        </w:rPr>
      </w:pPr>
      <w:r w:rsidRPr="00146762">
        <w:rPr>
          <w:rFonts w:ascii="Arial" w:eastAsia="Times New Roman" w:hAnsi="Arial" w:cs="Arial"/>
          <w:b/>
          <w:color w:val="auto"/>
          <w:sz w:val="24"/>
          <w:szCs w:val="24"/>
          <w:bdr w:val="none" w:sz="0" w:space="0" w:color="auto"/>
          <w:lang w:val="es-CO" w:eastAsia="es-ES"/>
        </w:rPr>
        <w:t>“POR LA CUAL SE DECLARA LA PROPIEDAD DE</w:t>
      </w:r>
      <w:r w:rsidR="00810FA8">
        <w:rPr>
          <w:rFonts w:ascii="Arial" w:eastAsia="Times New Roman" w:hAnsi="Arial" w:cs="Arial"/>
          <w:b/>
          <w:color w:val="auto"/>
          <w:sz w:val="24"/>
          <w:szCs w:val="24"/>
          <w:bdr w:val="none" w:sz="0" w:space="0" w:color="auto"/>
          <w:lang w:val="es-CO" w:eastAsia="es-ES"/>
        </w:rPr>
        <w:t xml:space="preserve"> UN</w:t>
      </w:r>
      <w:r w:rsidRPr="00146762">
        <w:rPr>
          <w:rFonts w:ascii="Arial" w:eastAsia="Times New Roman" w:hAnsi="Arial" w:cs="Arial"/>
          <w:b/>
          <w:color w:val="auto"/>
          <w:sz w:val="24"/>
          <w:szCs w:val="24"/>
          <w:bdr w:val="none" w:sz="0" w:space="0" w:color="auto"/>
          <w:lang w:val="es-CO" w:eastAsia="es-ES"/>
        </w:rPr>
        <w:t xml:space="preserve"> BIEN BALDÍO URBANO A FAVOR DEL MUNICIPIO DE </w:t>
      </w:r>
      <w:r>
        <w:rPr>
          <w:rFonts w:ascii="Arial" w:eastAsia="Times New Roman" w:hAnsi="Arial" w:cs="Arial"/>
          <w:b/>
          <w:color w:val="auto"/>
          <w:sz w:val="24"/>
          <w:szCs w:val="24"/>
          <w:bdr w:val="none" w:sz="0" w:space="0" w:color="auto"/>
          <w:lang w:val="es-CO" w:eastAsia="es-ES"/>
        </w:rPr>
        <w:t>CIENAGA DE ORO</w:t>
      </w:r>
      <w:r w:rsidRPr="00146762">
        <w:rPr>
          <w:rFonts w:ascii="Arial" w:eastAsia="Times New Roman" w:hAnsi="Arial" w:cs="Arial"/>
          <w:b/>
          <w:color w:val="auto"/>
          <w:sz w:val="24"/>
          <w:szCs w:val="24"/>
          <w:bdr w:val="none" w:sz="0" w:space="0" w:color="auto"/>
          <w:lang w:val="es-CO" w:eastAsia="es-ES"/>
        </w:rPr>
        <w:t xml:space="preserve"> – CORDOBA”</w:t>
      </w:r>
    </w:p>
    <w:p w14:paraId="4721B233" w14:textId="77777777" w:rsidR="00146762" w:rsidRPr="00146762" w:rsidRDefault="00146762" w:rsidP="00146762">
      <w:pPr>
        <w:spacing w:after="0" w:line="288" w:lineRule="auto"/>
        <w:jc w:val="both"/>
        <w:rPr>
          <w:rFonts w:ascii="Arial" w:eastAsia="Trebuchet MS" w:hAnsi="Arial" w:cs="Arial"/>
          <w:color w:val="FF0000"/>
          <w:sz w:val="24"/>
          <w:szCs w:val="24"/>
          <w:u w:color="FF0000"/>
          <w:lang w:val="es-CO"/>
        </w:rPr>
      </w:pPr>
    </w:p>
    <w:p w14:paraId="72BE23F1" w14:textId="545094BC" w:rsidR="00146762" w:rsidRPr="00146762" w:rsidRDefault="00146762" w:rsidP="00146762">
      <w:pPr>
        <w:spacing w:after="0" w:line="288" w:lineRule="auto"/>
        <w:jc w:val="both"/>
        <w:rPr>
          <w:rFonts w:ascii="Arial" w:eastAsia="Trebuchet MS" w:hAnsi="Arial" w:cs="Arial"/>
          <w:sz w:val="24"/>
          <w:szCs w:val="24"/>
        </w:rPr>
      </w:pPr>
      <w:r w:rsidRPr="00146762">
        <w:rPr>
          <w:rFonts w:ascii="Arial" w:eastAsia="Times New Roman" w:hAnsi="Arial" w:cs="Arial"/>
          <w:sz w:val="24"/>
          <w:szCs w:val="24"/>
        </w:rPr>
        <w:t xml:space="preserve">El alcalde del Municipio de </w:t>
      </w:r>
      <w:r w:rsidRPr="00146762">
        <w:rPr>
          <w:rFonts w:ascii="Arial" w:eastAsia="Times New Roman" w:hAnsi="Arial" w:cs="Arial"/>
          <w:b/>
          <w:bCs/>
          <w:sz w:val="24"/>
          <w:szCs w:val="24"/>
        </w:rPr>
        <w:t>C</w:t>
      </w:r>
      <w:r>
        <w:rPr>
          <w:rFonts w:ascii="Arial" w:eastAsia="Times New Roman" w:hAnsi="Arial" w:cs="Arial"/>
          <w:b/>
          <w:bCs/>
          <w:sz w:val="24"/>
          <w:szCs w:val="24"/>
        </w:rPr>
        <w:t>IENAGA DE ORO</w:t>
      </w:r>
      <w:r w:rsidRPr="00146762">
        <w:rPr>
          <w:rFonts w:ascii="Arial" w:eastAsia="Times New Roman" w:hAnsi="Arial" w:cs="Arial"/>
          <w:sz w:val="24"/>
          <w:szCs w:val="24"/>
        </w:rPr>
        <w:t xml:space="preserve"> - Córdoba, en ejercicio de las facultades conferidas el artículo 123 de la Ley 388 de 1997, los artículos. 4, 8, 48, 49 y 50 de la Ley 1579 de 2012, y las Instrucciones Administrativas N° 03 de 2015 y 11 de 2017 de la Superintendencia de Notariado y Registro, y</w:t>
      </w:r>
    </w:p>
    <w:p w14:paraId="6E0BC0C4" w14:textId="77777777" w:rsidR="00810FA8" w:rsidRDefault="00146762" w:rsidP="00146762">
      <w:pPr>
        <w:tabs>
          <w:tab w:val="left" w:pos="532"/>
          <w:tab w:val="center" w:pos="4419"/>
        </w:tabs>
        <w:spacing w:after="0" w:line="288" w:lineRule="auto"/>
        <w:rPr>
          <w:rFonts w:ascii="Arial" w:eastAsia="Trebuchet MS" w:hAnsi="Arial" w:cs="Arial"/>
          <w:b/>
          <w:bCs/>
          <w:sz w:val="24"/>
          <w:szCs w:val="24"/>
        </w:rPr>
      </w:pPr>
      <w:r w:rsidRPr="00146762">
        <w:rPr>
          <w:rFonts w:ascii="Arial" w:eastAsia="Trebuchet MS" w:hAnsi="Arial" w:cs="Arial"/>
          <w:b/>
          <w:bCs/>
          <w:sz w:val="24"/>
          <w:szCs w:val="24"/>
        </w:rPr>
        <w:tab/>
      </w:r>
      <w:r w:rsidRPr="00146762">
        <w:rPr>
          <w:rFonts w:ascii="Arial" w:eastAsia="Trebuchet MS" w:hAnsi="Arial" w:cs="Arial"/>
          <w:b/>
          <w:bCs/>
          <w:sz w:val="24"/>
          <w:szCs w:val="24"/>
        </w:rPr>
        <w:tab/>
      </w:r>
    </w:p>
    <w:p w14:paraId="0375D774" w14:textId="562895E8" w:rsidR="00146762" w:rsidRPr="00146762" w:rsidRDefault="00146762" w:rsidP="00810FA8">
      <w:pPr>
        <w:tabs>
          <w:tab w:val="left" w:pos="532"/>
          <w:tab w:val="center" w:pos="4419"/>
        </w:tabs>
        <w:spacing w:after="0" w:line="288" w:lineRule="auto"/>
        <w:jc w:val="center"/>
        <w:rPr>
          <w:rFonts w:ascii="Arial" w:eastAsia="Trebuchet MS" w:hAnsi="Arial" w:cs="Arial"/>
          <w:b/>
          <w:bCs/>
          <w:sz w:val="24"/>
          <w:szCs w:val="24"/>
        </w:rPr>
      </w:pPr>
      <w:r w:rsidRPr="00146762">
        <w:rPr>
          <w:rFonts w:ascii="Arial" w:eastAsia="Trebuchet MS" w:hAnsi="Arial" w:cs="Arial"/>
          <w:b/>
          <w:bCs/>
          <w:sz w:val="24"/>
          <w:szCs w:val="24"/>
        </w:rPr>
        <w:t>CONSIDERANDO:</w:t>
      </w:r>
    </w:p>
    <w:p w14:paraId="5AD73D34" w14:textId="77777777" w:rsidR="00146762" w:rsidRPr="00146762" w:rsidRDefault="00146762" w:rsidP="00146762">
      <w:pPr>
        <w:spacing w:line="288" w:lineRule="auto"/>
        <w:jc w:val="both"/>
        <w:rPr>
          <w:rFonts w:ascii="Arial" w:eastAsia="Trebuchet MS" w:hAnsi="Arial" w:cs="Arial"/>
          <w:sz w:val="24"/>
          <w:szCs w:val="24"/>
        </w:rPr>
      </w:pPr>
    </w:p>
    <w:p w14:paraId="0E53D959" w14:textId="77777777" w:rsidR="00146762" w:rsidRPr="00146762" w:rsidRDefault="00146762" w:rsidP="00146762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46762">
        <w:rPr>
          <w:rFonts w:ascii="Arial" w:hAnsi="Arial" w:cs="Arial"/>
          <w:sz w:val="24"/>
          <w:szCs w:val="24"/>
        </w:rPr>
        <w:t xml:space="preserve">Que el Artículo 123 de la Ley 388 de 1997, señala que: </w:t>
      </w:r>
      <w:r w:rsidRPr="00146762">
        <w:rPr>
          <w:rFonts w:ascii="Arial" w:hAnsi="Arial" w:cs="Arial"/>
          <w:i/>
          <w:iCs/>
          <w:sz w:val="24"/>
          <w:szCs w:val="24"/>
        </w:rPr>
        <w:t>“de conformidad con lo dispuesto en la Ley 137 de 1959, todos los terrenos baldíos que se encuentran en suelo urbano en los términos de la presente ley, en los municipios y distritos y que no constituyan reserva ambiental, pertenecerán a dichas entidades territoriales”.</w:t>
      </w:r>
    </w:p>
    <w:p w14:paraId="41C5DC8F" w14:textId="77777777" w:rsidR="00146762" w:rsidRPr="00146762" w:rsidRDefault="00146762" w:rsidP="00146762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46762">
        <w:rPr>
          <w:rFonts w:ascii="Arial" w:hAnsi="Arial" w:cs="Arial"/>
          <w:sz w:val="24"/>
          <w:szCs w:val="24"/>
        </w:rPr>
        <w:t xml:space="preserve">Que en virtud de la cesión que hiciera la Nación a los municipios o distritos, mediante la Ley 388 de 1997, la propiedad o dominio de los predios baldíos urbanos, deberá ser declarada por el alcalde o representante legal de estos entes territoriales, o quien actúe como su delegado, mediante acto administrativo que contenga la identificación catastral del predio, la cabida, linderos y ubicación, de conformidad con lo señalado en la Instrucción </w:t>
      </w:r>
      <w:r w:rsidRPr="00146762">
        <w:rPr>
          <w:rFonts w:ascii="Arial" w:hAnsi="Arial" w:cs="Arial"/>
          <w:sz w:val="24"/>
          <w:szCs w:val="24"/>
          <w:lang w:val="pt-PT"/>
        </w:rPr>
        <w:t>Administrativa número</w:t>
      </w:r>
      <w:r w:rsidRPr="00146762">
        <w:rPr>
          <w:rFonts w:ascii="Arial" w:hAnsi="Arial" w:cs="Arial"/>
          <w:sz w:val="24"/>
          <w:szCs w:val="24"/>
        </w:rPr>
        <w:t xml:space="preserve"> 03 de 26 de marzo 2015, expedida por la Superintendencia de Notariado y Registro. </w:t>
      </w:r>
    </w:p>
    <w:p w14:paraId="5EAB40C0" w14:textId="2B76DD1F" w:rsidR="00146762" w:rsidRPr="00146762" w:rsidRDefault="00146762" w:rsidP="00146762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46762">
        <w:rPr>
          <w:rFonts w:ascii="Arial" w:hAnsi="Arial" w:cs="Arial"/>
          <w:sz w:val="24"/>
          <w:szCs w:val="24"/>
        </w:rPr>
        <w:t>Que la Ley 1579 de 2012 en su artículo</w:t>
      </w:r>
      <w:r w:rsidRPr="00146762">
        <w:rPr>
          <w:rFonts w:ascii="Arial" w:hAnsi="Arial" w:cs="Arial"/>
          <w:sz w:val="24"/>
          <w:szCs w:val="24"/>
          <w:lang w:val="pt-PT"/>
        </w:rPr>
        <w:t xml:space="preserve"> 4</w:t>
      </w:r>
      <w:r w:rsidRPr="00146762">
        <w:rPr>
          <w:rFonts w:ascii="Arial" w:hAnsi="Arial" w:cs="Arial"/>
          <w:sz w:val="24"/>
          <w:szCs w:val="24"/>
        </w:rPr>
        <w:t>º. literal a), referido a los</w:t>
      </w:r>
      <w:r w:rsidRPr="00146762">
        <w:rPr>
          <w:rFonts w:ascii="Arial" w:hAnsi="Arial" w:cs="Arial"/>
          <w:i/>
          <w:iCs/>
          <w:sz w:val="24"/>
          <w:szCs w:val="24"/>
        </w:rPr>
        <w:t xml:space="preserve"> </w:t>
      </w:r>
      <w:r w:rsidRPr="00146762">
        <w:rPr>
          <w:rFonts w:ascii="Arial" w:hAnsi="Arial" w:cs="Arial"/>
          <w:sz w:val="24"/>
          <w:szCs w:val="24"/>
          <w:lang w:val="pt-PT"/>
        </w:rPr>
        <w:t>actos, títulos</w:t>
      </w:r>
      <w:r w:rsidRPr="00146762">
        <w:rPr>
          <w:rFonts w:ascii="Arial" w:hAnsi="Arial" w:cs="Arial"/>
          <w:sz w:val="24"/>
          <w:szCs w:val="24"/>
        </w:rPr>
        <w:t xml:space="preserve"> y documentos sujetos al registro, dispone:</w:t>
      </w:r>
      <w:r w:rsidRPr="00146762">
        <w:rPr>
          <w:rFonts w:ascii="Arial" w:hAnsi="Arial" w:cs="Arial"/>
          <w:i/>
          <w:iCs/>
          <w:sz w:val="24"/>
          <w:szCs w:val="24"/>
        </w:rPr>
        <w:t xml:space="preserve"> “Todo acto, contrato, decisión contenida en escritura pública</w:t>
      </w:r>
      <w:r w:rsidRPr="00146762">
        <w:rPr>
          <w:rFonts w:ascii="Arial" w:hAnsi="Arial" w:cs="Arial"/>
          <w:i/>
          <w:iCs/>
          <w:sz w:val="24"/>
          <w:szCs w:val="24"/>
          <w:lang w:val="pt-PT"/>
        </w:rPr>
        <w:t>, providencia judicial, administrativa o arbitral que implique constitución</w:t>
      </w:r>
      <w:r w:rsidRPr="00146762">
        <w:rPr>
          <w:rFonts w:ascii="Arial" w:hAnsi="Arial" w:cs="Arial"/>
          <w:i/>
          <w:iCs/>
          <w:sz w:val="24"/>
          <w:szCs w:val="24"/>
        </w:rPr>
        <w:t>, declaración, aclaración, adjudicación, modificación, limitación, gravamen, medida cautelar, traslación,</w:t>
      </w:r>
      <w:r w:rsidRPr="00146762">
        <w:rPr>
          <w:rFonts w:ascii="Arial" w:hAnsi="Arial" w:cs="Arial"/>
          <w:i/>
          <w:iCs/>
          <w:sz w:val="24"/>
          <w:szCs w:val="24"/>
          <w:lang w:val="pt-PT"/>
        </w:rPr>
        <w:t xml:space="preserve"> o extinción</w:t>
      </w:r>
      <w:r w:rsidRPr="00146762">
        <w:rPr>
          <w:rFonts w:ascii="Arial" w:hAnsi="Arial" w:cs="Arial"/>
          <w:i/>
          <w:iCs/>
          <w:sz w:val="24"/>
          <w:szCs w:val="24"/>
        </w:rPr>
        <w:t xml:space="preserve"> del dominio u otro derecho real principal o accesorio sobre bienes inmuebles (…)”.</w:t>
      </w:r>
    </w:p>
    <w:p w14:paraId="165598D0" w14:textId="77777777" w:rsidR="00810FA8" w:rsidRDefault="00146762" w:rsidP="00146762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46762">
        <w:rPr>
          <w:rFonts w:ascii="Arial" w:hAnsi="Arial" w:cs="Arial"/>
          <w:sz w:val="24"/>
          <w:szCs w:val="24"/>
        </w:rPr>
        <w:t>Que el acto administrativo es un instrumento legalmente válido, mediante el cual, el municipio puede declarar la propiedad a su favor, cedida por la Nació</w:t>
      </w:r>
      <w:r w:rsidRPr="00146762">
        <w:rPr>
          <w:rFonts w:ascii="Arial" w:hAnsi="Arial" w:cs="Arial"/>
          <w:sz w:val="24"/>
          <w:szCs w:val="24"/>
          <w:lang w:val="de-DE"/>
        </w:rPr>
        <w:t>n, sobre predios baldíos</w:t>
      </w:r>
      <w:r w:rsidRPr="00146762">
        <w:rPr>
          <w:rFonts w:ascii="Arial" w:hAnsi="Arial" w:cs="Arial"/>
          <w:sz w:val="24"/>
          <w:szCs w:val="24"/>
        </w:rPr>
        <w:t xml:space="preserve"> urbanos. En ese sentido, el Consejo de Estado, Sala de lo </w:t>
      </w:r>
    </w:p>
    <w:p w14:paraId="1F035220" w14:textId="77777777" w:rsidR="00810FA8" w:rsidRDefault="00810FA8" w:rsidP="00146762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50991A2C" w14:textId="5D7268B8" w:rsidR="00146762" w:rsidRDefault="00146762" w:rsidP="00146762">
      <w:pPr>
        <w:spacing w:line="288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146762">
        <w:rPr>
          <w:rFonts w:ascii="Arial" w:hAnsi="Arial" w:cs="Arial"/>
          <w:sz w:val="24"/>
          <w:szCs w:val="24"/>
        </w:rPr>
        <w:lastRenderedPageBreak/>
        <w:t xml:space="preserve">Contencioso Administrativo, Sección Primera, C.P. Manuel Santiago Urueta Ayola, Expediente 296, a través de sentencia de junio 7 de 2002, determinó: </w:t>
      </w:r>
      <w:r w:rsidRPr="00146762">
        <w:rPr>
          <w:rFonts w:ascii="Arial" w:hAnsi="Arial" w:cs="Arial"/>
          <w:i/>
          <w:iCs/>
          <w:sz w:val="24"/>
          <w:szCs w:val="24"/>
        </w:rPr>
        <w:t xml:space="preserve">“(…) Acto </w:t>
      </w:r>
    </w:p>
    <w:p w14:paraId="6ADFE7AE" w14:textId="1C8DE8D9" w:rsidR="00146762" w:rsidRPr="00146762" w:rsidRDefault="00146762" w:rsidP="00146762">
      <w:pPr>
        <w:spacing w:line="288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146762">
        <w:rPr>
          <w:rFonts w:ascii="Arial" w:hAnsi="Arial" w:cs="Arial"/>
          <w:i/>
          <w:iCs/>
          <w:sz w:val="24"/>
          <w:szCs w:val="24"/>
        </w:rPr>
        <w:t>Administrativo. Es la manifestación de voluntad de la autoridad administrativa, con miras a crear, extinguir o modificar los derechos de los administrados, sean estos personales, subjetivos, reales o de crédito y que afecten sus intereses jurídicos</w:t>
      </w:r>
      <w:r w:rsidRPr="00146762">
        <w:rPr>
          <w:rFonts w:ascii="Arial" w:hAnsi="Arial" w:cs="Arial"/>
          <w:i/>
          <w:iCs/>
          <w:sz w:val="24"/>
          <w:szCs w:val="24"/>
          <w:lang w:val="pt-PT"/>
        </w:rPr>
        <w:t xml:space="preserve"> (</w:t>
      </w:r>
      <w:r w:rsidRPr="00146762">
        <w:rPr>
          <w:rFonts w:ascii="Arial" w:hAnsi="Arial" w:cs="Arial"/>
          <w:i/>
          <w:iCs/>
          <w:sz w:val="24"/>
          <w:szCs w:val="24"/>
        </w:rPr>
        <w:t>…)”.</w:t>
      </w:r>
    </w:p>
    <w:p w14:paraId="2AC7E790" w14:textId="77777777" w:rsidR="00146762" w:rsidRPr="00146762" w:rsidRDefault="00146762" w:rsidP="00146762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46762">
        <w:rPr>
          <w:rFonts w:ascii="Arial" w:hAnsi="Arial" w:cs="Arial"/>
          <w:sz w:val="24"/>
          <w:szCs w:val="24"/>
        </w:rPr>
        <w:t xml:space="preserve">Que el artículo 756 del Código </w:t>
      </w:r>
      <w:r w:rsidRPr="00146762">
        <w:rPr>
          <w:rFonts w:ascii="Arial" w:hAnsi="Arial" w:cs="Arial"/>
          <w:sz w:val="24"/>
          <w:szCs w:val="24"/>
          <w:lang w:val="pt-PT"/>
        </w:rPr>
        <w:t xml:space="preserve">Civil, dispone, que la tradición </w:t>
      </w:r>
      <w:r w:rsidRPr="00146762">
        <w:rPr>
          <w:rFonts w:ascii="Arial" w:hAnsi="Arial" w:cs="Arial"/>
          <w:sz w:val="24"/>
          <w:szCs w:val="24"/>
        </w:rPr>
        <w:t>de bienes inmuebles se efectúa con la inscripción del título de propiedad en la Oficina de Registro de Instrumentos Públicos.</w:t>
      </w:r>
    </w:p>
    <w:p w14:paraId="520B41C6" w14:textId="036FFE16" w:rsidR="00146762" w:rsidRPr="00146762" w:rsidRDefault="00146762" w:rsidP="00146762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46762">
        <w:rPr>
          <w:rFonts w:ascii="Arial" w:hAnsi="Arial" w:cs="Arial"/>
          <w:sz w:val="24"/>
          <w:szCs w:val="24"/>
        </w:rPr>
        <w:t>Que al interior del perímetro urbano del Municipio de C</w:t>
      </w:r>
      <w:r>
        <w:rPr>
          <w:rFonts w:ascii="Arial" w:hAnsi="Arial" w:cs="Arial"/>
          <w:sz w:val="24"/>
          <w:szCs w:val="24"/>
        </w:rPr>
        <w:t xml:space="preserve">iénaga de Oro </w:t>
      </w:r>
      <w:r w:rsidRPr="00146762">
        <w:rPr>
          <w:rFonts w:ascii="Arial" w:hAnsi="Arial" w:cs="Arial"/>
          <w:sz w:val="24"/>
          <w:szCs w:val="24"/>
          <w:lang w:val="it-IT"/>
        </w:rPr>
        <w:t>- Cordoba</w:t>
      </w:r>
      <w:r w:rsidRPr="00146762">
        <w:rPr>
          <w:rFonts w:ascii="Arial" w:hAnsi="Arial" w:cs="Arial"/>
          <w:b/>
          <w:sz w:val="24"/>
          <w:szCs w:val="24"/>
        </w:rPr>
        <w:t>,</w:t>
      </w:r>
      <w:r w:rsidRPr="00146762">
        <w:rPr>
          <w:rFonts w:ascii="Arial" w:hAnsi="Arial" w:cs="Arial"/>
          <w:sz w:val="24"/>
          <w:szCs w:val="24"/>
        </w:rPr>
        <w:t xml:space="preserve"> se identific</w:t>
      </w:r>
      <w:r>
        <w:rPr>
          <w:rFonts w:ascii="Arial" w:hAnsi="Arial" w:cs="Arial"/>
          <w:sz w:val="24"/>
          <w:szCs w:val="24"/>
        </w:rPr>
        <w:t>ó</w:t>
      </w:r>
      <w:r w:rsidRPr="00146762">
        <w:rPr>
          <w:rFonts w:ascii="Arial" w:hAnsi="Arial" w:cs="Arial"/>
          <w:sz w:val="24"/>
          <w:szCs w:val="24"/>
        </w:rPr>
        <w:t xml:space="preserve"> uno predio con referencia catastral: </w:t>
      </w:r>
      <w:bookmarkStart w:id="0" w:name="_Hlk183632814"/>
      <w:r w:rsidRPr="00E241E3">
        <w:rPr>
          <w:rFonts w:ascii="Arial" w:hAnsi="Arial" w:cs="Arial"/>
          <w:b/>
          <w:bCs/>
          <w:sz w:val="24"/>
          <w:szCs w:val="24"/>
        </w:rPr>
        <w:t>23189</w:t>
      </w:r>
      <w:bookmarkEnd w:id="0"/>
      <w:r w:rsidR="000C1B53" w:rsidRPr="00E241E3">
        <w:rPr>
          <w:rFonts w:ascii="Arial" w:hAnsi="Arial" w:cs="Arial"/>
          <w:b/>
          <w:bCs/>
          <w:sz w:val="24"/>
          <w:szCs w:val="24"/>
        </w:rPr>
        <w:t>010100540006000</w:t>
      </w:r>
      <w:r>
        <w:rPr>
          <w:rFonts w:ascii="Arial" w:hAnsi="Arial" w:cs="Arial"/>
          <w:sz w:val="24"/>
          <w:szCs w:val="24"/>
        </w:rPr>
        <w:t xml:space="preserve">, </w:t>
      </w:r>
      <w:r w:rsidRPr="00146762">
        <w:rPr>
          <w:rFonts w:ascii="Arial" w:hAnsi="Arial" w:cs="Arial"/>
          <w:sz w:val="24"/>
          <w:szCs w:val="24"/>
        </w:rPr>
        <w:t xml:space="preserve">sin antecedentes registrales de conformidad con las certificaciones con radicado N°: </w:t>
      </w:r>
      <w:r w:rsidR="000C1B53" w:rsidRPr="000C1B53">
        <w:rPr>
          <w:rFonts w:ascii="Arial" w:hAnsi="Arial" w:cs="Arial"/>
          <w:sz w:val="24"/>
          <w:szCs w:val="24"/>
        </w:rPr>
        <w:t>2025-143-2-</w:t>
      </w:r>
      <w:r w:rsidR="004C4414">
        <w:rPr>
          <w:rFonts w:ascii="Arial" w:hAnsi="Arial" w:cs="Arial"/>
          <w:sz w:val="24"/>
          <w:szCs w:val="24"/>
        </w:rPr>
        <w:t>23</w:t>
      </w:r>
      <w:r w:rsidR="000C1B53" w:rsidRPr="000C1B53">
        <w:rPr>
          <w:rFonts w:ascii="Arial" w:hAnsi="Arial" w:cs="Arial"/>
          <w:sz w:val="24"/>
          <w:szCs w:val="24"/>
        </w:rPr>
        <w:t xml:space="preserve"> </w:t>
      </w:r>
      <w:r w:rsidRPr="00146762">
        <w:rPr>
          <w:rFonts w:ascii="Arial" w:hAnsi="Arial" w:cs="Arial"/>
          <w:sz w:val="24"/>
          <w:szCs w:val="24"/>
        </w:rPr>
        <w:t>expedid</w:t>
      </w:r>
      <w:r w:rsidR="003A4E70">
        <w:rPr>
          <w:rFonts w:ascii="Arial" w:hAnsi="Arial" w:cs="Arial"/>
          <w:sz w:val="24"/>
          <w:szCs w:val="24"/>
        </w:rPr>
        <w:t>a</w:t>
      </w:r>
      <w:r w:rsidRPr="00146762">
        <w:rPr>
          <w:rFonts w:ascii="Arial" w:hAnsi="Arial" w:cs="Arial"/>
          <w:sz w:val="24"/>
          <w:szCs w:val="24"/>
        </w:rPr>
        <w:t xml:space="preserve"> por la Oficina de Registro de Instrumentos Públicos de </w:t>
      </w:r>
      <w:r>
        <w:rPr>
          <w:rFonts w:ascii="Arial" w:hAnsi="Arial" w:cs="Arial"/>
          <w:sz w:val="24"/>
          <w:szCs w:val="24"/>
        </w:rPr>
        <w:t>Cerete</w:t>
      </w:r>
      <w:r w:rsidRPr="00146762">
        <w:rPr>
          <w:rFonts w:ascii="Arial" w:hAnsi="Arial" w:cs="Arial"/>
          <w:sz w:val="24"/>
          <w:szCs w:val="24"/>
        </w:rPr>
        <w:t>, predio que se describe en el artículo 1º. De la parte resolutiva de la presente resolución.</w:t>
      </w:r>
    </w:p>
    <w:p w14:paraId="14E72731" w14:textId="77777777" w:rsidR="00146762" w:rsidRPr="00146762" w:rsidRDefault="00146762" w:rsidP="00146762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46762">
        <w:rPr>
          <w:rFonts w:ascii="Arial" w:hAnsi="Arial" w:cs="Arial"/>
          <w:sz w:val="24"/>
          <w:szCs w:val="24"/>
        </w:rPr>
        <w:t xml:space="preserve">Que Ley 1579 de 2012 en su artículo 65 referido a la interrelación Registro – Catastro, establece que: </w:t>
      </w:r>
      <w:r w:rsidRPr="00146762">
        <w:rPr>
          <w:rFonts w:ascii="Arial" w:hAnsi="Arial" w:cs="Arial"/>
          <w:i/>
          <w:iCs/>
          <w:sz w:val="24"/>
          <w:szCs w:val="24"/>
        </w:rPr>
        <w:t>“Las Oficinas de Registro de Instrumentos Públicos estarán obligadas a suministrar a las autoridades catastrales competentes, dentro de los diez (10) primeros días de cada mes a través de medios técnicos o electrónicos que ofrezcan seguridad y agilidad, los documentos o títulos relativos a las mutaciones y/o modificaciones de la descripción física de los bienes inmuebles, de las cuales toman nota las autoridades catastrales para efectos de las facultades a ellas asignadas.  Parágrafo. Las autoridades catastrales competentes solo efectuarán la</w:t>
      </w:r>
      <w:r w:rsidRPr="00146762">
        <w:rPr>
          <w:rFonts w:ascii="Arial" w:hAnsi="Arial" w:cs="Arial"/>
          <w:sz w:val="24"/>
          <w:szCs w:val="24"/>
        </w:rPr>
        <w:t xml:space="preserve"> </w:t>
      </w:r>
      <w:r w:rsidRPr="00146762">
        <w:rPr>
          <w:rFonts w:ascii="Arial" w:hAnsi="Arial" w:cs="Arial"/>
          <w:i/>
          <w:iCs/>
          <w:sz w:val="24"/>
          <w:szCs w:val="24"/>
        </w:rPr>
        <w:t>modificación y/o adecuación de la información jurídica catastral de los inmuebles, con base en los documentos o títulos que reciban de las Oficinas de Registro”.</w:t>
      </w:r>
    </w:p>
    <w:p w14:paraId="02D7499D" w14:textId="717EC10D" w:rsidR="00146762" w:rsidRDefault="00146762" w:rsidP="00146762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46762">
        <w:rPr>
          <w:rFonts w:ascii="Arial" w:hAnsi="Arial" w:cs="Arial"/>
          <w:sz w:val="24"/>
          <w:szCs w:val="24"/>
        </w:rPr>
        <w:t xml:space="preserve">Que el presente acto administrativo se efectúa en el marco de lo dispuesto por la ley y con la plena autonomía del Municipio de </w:t>
      </w:r>
      <w:r w:rsidRPr="00146762">
        <w:rPr>
          <w:rFonts w:ascii="Arial" w:hAnsi="Arial" w:cs="Arial"/>
          <w:bCs/>
          <w:sz w:val="24"/>
          <w:szCs w:val="24"/>
        </w:rPr>
        <w:t>C</w:t>
      </w:r>
      <w:r>
        <w:rPr>
          <w:rFonts w:ascii="Arial" w:hAnsi="Arial" w:cs="Arial"/>
          <w:bCs/>
          <w:sz w:val="24"/>
          <w:szCs w:val="24"/>
        </w:rPr>
        <w:t>iénaga de Oro</w:t>
      </w:r>
      <w:r w:rsidRPr="00146762">
        <w:rPr>
          <w:rFonts w:ascii="Arial" w:hAnsi="Arial" w:cs="Arial"/>
          <w:sz w:val="24"/>
          <w:szCs w:val="24"/>
          <w:lang w:val="it-IT"/>
        </w:rPr>
        <w:t xml:space="preserve"> - Cordoba</w:t>
      </w:r>
      <w:r w:rsidRPr="00146762">
        <w:rPr>
          <w:rFonts w:ascii="Arial" w:hAnsi="Arial" w:cs="Arial"/>
          <w:sz w:val="24"/>
          <w:szCs w:val="24"/>
        </w:rPr>
        <w:t xml:space="preserve">; no concurriendo persona natural o persona jurídica de derecho público o privado en condición de propietario de una parte o de la totalidad del predio que se declara, una vez realizada la publicación de los respectivos edictos a través de medios masivos de comunicación o de la cartelera de publicaciones de la Alcaldía; que en </w:t>
      </w:r>
      <w:r w:rsidRPr="00146762">
        <w:rPr>
          <w:rFonts w:ascii="Arial" w:hAnsi="Arial" w:cs="Arial"/>
          <w:sz w:val="24"/>
          <w:szCs w:val="24"/>
        </w:rPr>
        <w:lastRenderedPageBreak/>
        <w:t xml:space="preserve">todo caso surge la obligación por parte del Municipio, de recibir el predio en el estado en que se encuentre y sanear integralmente los vicios y situaciones de hecho que afecten el derecho real de dominio. </w:t>
      </w:r>
    </w:p>
    <w:p w14:paraId="182FB21A" w14:textId="391699E2" w:rsidR="00146762" w:rsidRPr="00146762" w:rsidRDefault="00146762" w:rsidP="00146762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46762">
        <w:rPr>
          <w:rFonts w:ascii="Arial" w:hAnsi="Arial" w:cs="Arial"/>
          <w:sz w:val="24"/>
          <w:szCs w:val="24"/>
        </w:rPr>
        <w:t xml:space="preserve">Que el señor </w:t>
      </w:r>
      <w:r>
        <w:rPr>
          <w:rFonts w:ascii="Arial" w:hAnsi="Arial" w:cs="Arial"/>
          <w:b/>
          <w:sz w:val="24"/>
          <w:szCs w:val="24"/>
        </w:rPr>
        <w:t>ALEJANDRO JAVIER MEJIA CASTAÑO</w:t>
      </w:r>
      <w:r w:rsidRPr="00146762">
        <w:rPr>
          <w:rFonts w:ascii="Arial" w:hAnsi="Arial" w:cs="Arial"/>
          <w:sz w:val="24"/>
          <w:szCs w:val="24"/>
        </w:rPr>
        <w:t xml:space="preserve">, mayor de edad, domiciliado en el Municipio de </w:t>
      </w:r>
      <w:r w:rsidR="003B2A01">
        <w:rPr>
          <w:rFonts w:ascii="Arial" w:hAnsi="Arial" w:cs="Arial"/>
          <w:sz w:val="24"/>
          <w:szCs w:val="24"/>
        </w:rPr>
        <w:t>Ciénaga</w:t>
      </w:r>
      <w:r>
        <w:rPr>
          <w:rFonts w:ascii="Arial" w:hAnsi="Arial" w:cs="Arial"/>
          <w:sz w:val="24"/>
          <w:szCs w:val="24"/>
        </w:rPr>
        <w:t xml:space="preserve"> de Oro</w:t>
      </w:r>
      <w:r w:rsidRPr="00146762">
        <w:rPr>
          <w:rFonts w:ascii="Arial" w:hAnsi="Arial" w:cs="Arial"/>
          <w:sz w:val="24"/>
          <w:szCs w:val="24"/>
        </w:rPr>
        <w:t xml:space="preserve"> - Córdoba, identificado con cédula de ciudadanía número </w:t>
      </w:r>
      <w:r w:rsidR="00276449">
        <w:rPr>
          <w:rFonts w:ascii="Arial" w:hAnsi="Arial" w:cs="Arial"/>
          <w:b/>
          <w:sz w:val="24"/>
          <w:szCs w:val="24"/>
        </w:rPr>
        <w:t>78036871</w:t>
      </w:r>
      <w:r w:rsidRPr="00146762">
        <w:rPr>
          <w:rFonts w:ascii="Arial" w:hAnsi="Arial" w:cs="Arial"/>
          <w:sz w:val="24"/>
          <w:szCs w:val="24"/>
        </w:rPr>
        <w:t xml:space="preserve"> expedida </w:t>
      </w:r>
      <w:r w:rsidR="003B2A01" w:rsidRPr="003B2A01">
        <w:rPr>
          <w:rFonts w:ascii="Arial" w:hAnsi="Arial" w:cs="Arial"/>
          <w:b/>
          <w:sz w:val="24"/>
          <w:szCs w:val="24"/>
        </w:rPr>
        <w:t>Ciénaga</w:t>
      </w:r>
      <w:r w:rsidR="00276449" w:rsidRPr="003B2A01">
        <w:rPr>
          <w:rFonts w:ascii="Arial" w:hAnsi="Arial" w:cs="Arial"/>
          <w:b/>
          <w:sz w:val="24"/>
          <w:szCs w:val="24"/>
        </w:rPr>
        <w:t xml:space="preserve"> de Oro</w:t>
      </w:r>
      <w:r w:rsidRPr="003B2A01">
        <w:rPr>
          <w:rFonts w:ascii="Arial" w:hAnsi="Arial" w:cs="Arial"/>
          <w:b/>
          <w:sz w:val="24"/>
          <w:szCs w:val="24"/>
        </w:rPr>
        <w:t xml:space="preserve"> - Córdoba</w:t>
      </w:r>
      <w:r w:rsidRPr="003B2A01">
        <w:rPr>
          <w:rFonts w:ascii="Arial" w:hAnsi="Arial" w:cs="Arial"/>
          <w:sz w:val="24"/>
          <w:szCs w:val="24"/>
        </w:rPr>
        <w:t>, en calidad de Alcalde del citado Municipio, según Acta de Posesión No.0</w:t>
      </w:r>
      <w:r w:rsidR="00276449" w:rsidRPr="003B2A01">
        <w:rPr>
          <w:rFonts w:ascii="Arial" w:hAnsi="Arial" w:cs="Arial"/>
          <w:sz w:val="24"/>
          <w:szCs w:val="24"/>
        </w:rPr>
        <w:t>0</w:t>
      </w:r>
      <w:r w:rsidR="003B2A01" w:rsidRPr="003B2A01">
        <w:rPr>
          <w:rFonts w:ascii="Arial" w:hAnsi="Arial" w:cs="Arial"/>
          <w:sz w:val="24"/>
          <w:szCs w:val="24"/>
        </w:rPr>
        <w:t>1 de fecha 29 de Diciembre de 2023</w:t>
      </w:r>
      <w:r w:rsidRPr="00146762">
        <w:rPr>
          <w:rFonts w:ascii="Arial" w:hAnsi="Arial" w:cs="Arial"/>
          <w:sz w:val="24"/>
          <w:szCs w:val="24"/>
        </w:rPr>
        <w:t xml:space="preserve"> que se protocoliza en el presente acto administrativo, obrando en su condición de Representante Legal del Municipio de C</w:t>
      </w:r>
      <w:r>
        <w:rPr>
          <w:rFonts w:ascii="Arial" w:hAnsi="Arial" w:cs="Arial"/>
          <w:sz w:val="24"/>
          <w:szCs w:val="24"/>
        </w:rPr>
        <w:t>iénaga de Oro</w:t>
      </w:r>
      <w:r w:rsidRPr="0014676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-</w:t>
      </w:r>
      <w:r w:rsidRPr="00146762">
        <w:rPr>
          <w:rFonts w:ascii="Arial" w:hAnsi="Arial" w:cs="Arial"/>
          <w:sz w:val="24"/>
          <w:szCs w:val="24"/>
        </w:rPr>
        <w:t>Departamento de Córdoba, identificado con NIT</w:t>
      </w:r>
      <w:r w:rsidRPr="00146762">
        <w:rPr>
          <w:rFonts w:ascii="Arial" w:hAnsi="Arial" w:cs="Arial"/>
          <w:b/>
          <w:sz w:val="24"/>
          <w:szCs w:val="24"/>
          <w:shd w:val="clear" w:color="auto" w:fill="FFFFFF"/>
        </w:rPr>
        <w:t>. 8</w:t>
      </w:r>
      <w:r>
        <w:rPr>
          <w:rFonts w:ascii="Arial" w:hAnsi="Arial" w:cs="Arial"/>
          <w:b/>
          <w:sz w:val="24"/>
          <w:szCs w:val="24"/>
          <w:shd w:val="clear" w:color="auto" w:fill="FFFFFF"/>
        </w:rPr>
        <w:t>00096746-1</w:t>
      </w:r>
      <w:r w:rsidRPr="00146762">
        <w:rPr>
          <w:rFonts w:ascii="Arial" w:hAnsi="Arial" w:cs="Arial"/>
          <w:sz w:val="24"/>
          <w:szCs w:val="24"/>
        </w:rPr>
        <w:t xml:space="preserve">, quien para los efectos del presente instrumento se denominará </w:t>
      </w:r>
      <w:r w:rsidRPr="00146762">
        <w:rPr>
          <w:rFonts w:ascii="Arial" w:hAnsi="Arial" w:cs="Arial"/>
          <w:b/>
          <w:bCs/>
          <w:sz w:val="24"/>
          <w:szCs w:val="24"/>
        </w:rPr>
        <w:t>El Municipio</w:t>
      </w:r>
      <w:r w:rsidRPr="00146762">
        <w:rPr>
          <w:rFonts w:ascii="Arial" w:hAnsi="Arial" w:cs="Arial"/>
          <w:sz w:val="24"/>
          <w:szCs w:val="24"/>
        </w:rPr>
        <w:t>, procede a realizar la presente declaración de propiedad o dominio sobre</w:t>
      </w:r>
      <w:r>
        <w:rPr>
          <w:rFonts w:ascii="Arial" w:hAnsi="Arial" w:cs="Arial"/>
          <w:sz w:val="24"/>
          <w:szCs w:val="24"/>
        </w:rPr>
        <w:t xml:space="preserve"> un</w:t>
      </w:r>
      <w:r w:rsidRPr="00146762">
        <w:rPr>
          <w:rFonts w:ascii="Arial" w:hAnsi="Arial" w:cs="Arial"/>
          <w:sz w:val="24"/>
          <w:szCs w:val="24"/>
        </w:rPr>
        <w:t xml:space="preserve"> bien baldío urbano</w:t>
      </w:r>
      <w:r w:rsidRPr="00146762">
        <w:rPr>
          <w:rFonts w:ascii="Arial" w:hAnsi="Arial" w:cs="Arial"/>
          <w:i/>
          <w:iCs/>
          <w:sz w:val="24"/>
          <w:szCs w:val="24"/>
        </w:rPr>
        <w:t xml:space="preserve"> </w:t>
      </w:r>
      <w:r w:rsidRPr="00146762">
        <w:rPr>
          <w:rFonts w:ascii="Arial" w:hAnsi="Arial" w:cs="Arial"/>
          <w:sz w:val="24"/>
          <w:szCs w:val="24"/>
        </w:rPr>
        <w:t>a favor del ente territorial.</w:t>
      </w:r>
    </w:p>
    <w:p w14:paraId="78D04D69" w14:textId="295D6806" w:rsidR="00146762" w:rsidRPr="00146762" w:rsidRDefault="00146762" w:rsidP="00146762">
      <w:pPr>
        <w:spacing w:line="288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146762">
        <w:rPr>
          <w:rFonts w:ascii="Arial" w:hAnsi="Arial" w:cs="Arial"/>
          <w:sz w:val="24"/>
          <w:szCs w:val="24"/>
          <w:shd w:val="clear" w:color="auto" w:fill="FFFFFF"/>
        </w:rPr>
        <w:t>Que en cumplimiento a la directriz que da la Instrucción</w:t>
      </w:r>
      <w:r w:rsidRPr="00146762">
        <w:rPr>
          <w:rFonts w:ascii="Arial" w:hAnsi="Arial" w:cs="Arial"/>
          <w:sz w:val="24"/>
          <w:szCs w:val="24"/>
          <w:shd w:val="clear" w:color="auto" w:fill="FFFFFF"/>
          <w:lang w:val="pt-PT"/>
        </w:rPr>
        <w:t xml:space="preserve"> Administrativa N°</w:t>
      </w:r>
      <w:r w:rsidRPr="00146762">
        <w:rPr>
          <w:rFonts w:ascii="Arial" w:hAnsi="Arial" w:cs="Arial"/>
          <w:sz w:val="24"/>
          <w:szCs w:val="24"/>
          <w:shd w:val="clear" w:color="auto" w:fill="FFFFFF"/>
        </w:rPr>
        <w:t xml:space="preserve"> 03 de 2015, se anexan los siguientes documentos: 1)</w:t>
      </w:r>
      <w:r w:rsidR="00802710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146762">
        <w:rPr>
          <w:rFonts w:ascii="Arial" w:hAnsi="Arial" w:cs="Arial"/>
          <w:sz w:val="24"/>
          <w:szCs w:val="24"/>
          <w:shd w:val="clear" w:color="auto" w:fill="FFFFFF"/>
        </w:rPr>
        <w:t>Certificado de carencia de antecedente registral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con numero</w:t>
      </w:r>
      <w:r w:rsidRPr="00146762">
        <w:rPr>
          <w:rFonts w:ascii="Arial" w:hAnsi="Arial" w:cs="Arial"/>
          <w:sz w:val="24"/>
          <w:szCs w:val="24"/>
          <w:shd w:val="clear" w:color="auto" w:fill="FFFFFF"/>
        </w:rPr>
        <w:t xml:space="preserve"> de radicación </w:t>
      </w:r>
      <w:r w:rsidR="004C4414" w:rsidRPr="000C1B53">
        <w:rPr>
          <w:rFonts w:ascii="Arial" w:hAnsi="Arial" w:cs="Arial"/>
          <w:sz w:val="24"/>
          <w:szCs w:val="24"/>
        </w:rPr>
        <w:t>2025-143-2-</w:t>
      </w:r>
      <w:r w:rsidR="004C4414">
        <w:rPr>
          <w:rFonts w:ascii="Arial" w:hAnsi="Arial" w:cs="Arial"/>
          <w:sz w:val="24"/>
          <w:szCs w:val="24"/>
        </w:rPr>
        <w:t>23</w:t>
      </w:r>
      <w:r w:rsidR="004C4414" w:rsidRPr="000C1B53">
        <w:rPr>
          <w:rFonts w:ascii="Arial" w:hAnsi="Arial" w:cs="Arial"/>
          <w:sz w:val="24"/>
          <w:szCs w:val="24"/>
        </w:rPr>
        <w:t xml:space="preserve"> </w:t>
      </w:r>
      <w:r w:rsidRPr="00146762">
        <w:rPr>
          <w:rFonts w:ascii="Arial" w:hAnsi="Arial" w:cs="Arial"/>
          <w:sz w:val="24"/>
          <w:szCs w:val="24"/>
          <w:shd w:val="clear" w:color="auto" w:fill="FFFFFF"/>
        </w:rPr>
        <w:t xml:space="preserve">expedido por la Oficina de Registro de Instrumentos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p</w:t>
      </w:r>
      <w:r w:rsidRPr="00146762">
        <w:rPr>
          <w:rFonts w:ascii="Arial" w:hAnsi="Arial" w:cs="Arial"/>
          <w:sz w:val="24"/>
          <w:szCs w:val="24"/>
          <w:shd w:val="clear" w:color="auto" w:fill="FFFFFF"/>
        </w:rPr>
        <w:t>ú</w:t>
      </w:r>
      <w:proofErr w:type="spellEnd"/>
      <w:r w:rsidRPr="00146762">
        <w:rPr>
          <w:rFonts w:ascii="Arial" w:hAnsi="Arial" w:cs="Arial"/>
          <w:sz w:val="24"/>
          <w:szCs w:val="24"/>
          <w:shd w:val="clear" w:color="auto" w:fill="FFFFFF"/>
          <w:lang w:val="pt-PT"/>
        </w:rPr>
        <w:t>bli</w:t>
      </w:r>
      <w:r w:rsidR="00E63890">
        <w:rPr>
          <w:rFonts w:ascii="Arial" w:hAnsi="Arial" w:cs="Arial"/>
          <w:sz w:val="24"/>
          <w:szCs w:val="24"/>
          <w:shd w:val="clear" w:color="auto" w:fill="FFFFFF"/>
          <w:lang w:val="pt-PT"/>
        </w:rPr>
        <w:t>cos</w:t>
      </w:r>
      <w:r w:rsidRPr="00146762">
        <w:rPr>
          <w:rFonts w:ascii="Arial" w:hAnsi="Arial" w:cs="Arial"/>
          <w:sz w:val="24"/>
          <w:szCs w:val="24"/>
          <w:shd w:val="clear" w:color="auto" w:fill="FFFFFF"/>
        </w:rPr>
        <w:t>; 2)</w:t>
      </w:r>
      <w:r w:rsidR="00802710">
        <w:rPr>
          <w:rFonts w:ascii="Arial" w:hAnsi="Arial" w:cs="Arial"/>
          <w:sz w:val="24"/>
          <w:szCs w:val="24"/>
          <w:shd w:val="clear" w:color="auto" w:fill="FFFFFF"/>
        </w:rPr>
        <w:t xml:space="preserve"> levantamiento </w:t>
      </w:r>
      <w:proofErr w:type="spellStart"/>
      <w:r w:rsidR="00802710">
        <w:rPr>
          <w:rFonts w:ascii="Arial" w:hAnsi="Arial" w:cs="Arial"/>
          <w:sz w:val="24"/>
          <w:szCs w:val="24"/>
          <w:shd w:val="clear" w:color="auto" w:fill="FFFFFF"/>
        </w:rPr>
        <w:t>topógra</w:t>
      </w:r>
      <w:r w:rsidR="00E63890">
        <w:rPr>
          <w:rFonts w:ascii="Arial" w:hAnsi="Arial" w:cs="Arial"/>
          <w:sz w:val="24"/>
          <w:szCs w:val="24"/>
          <w:shd w:val="clear" w:color="auto" w:fill="FFFFFF"/>
        </w:rPr>
        <w:t>fico</w:t>
      </w:r>
      <w:proofErr w:type="spellEnd"/>
      <w:r w:rsidR="00FB4DE8">
        <w:rPr>
          <w:rFonts w:ascii="Arial" w:hAnsi="Arial" w:cs="Arial"/>
          <w:sz w:val="24"/>
          <w:szCs w:val="24"/>
          <w:shd w:val="clear" w:color="auto" w:fill="FFFFFF"/>
        </w:rPr>
        <w:t xml:space="preserve"> CND</w:t>
      </w:r>
      <w:r w:rsidR="00802710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146762">
        <w:rPr>
          <w:rFonts w:ascii="Arial" w:hAnsi="Arial" w:cs="Arial"/>
          <w:sz w:val="24"/>
          <w:szCs w:val="24"/>
          <w:shd w:val="clear" w:color="auto" w:fill="FFFFFF"/>
        </w:rPr>
        <w:t>3) Certificado de Uso de Su</w:t>
      </w:r>
      <w:r w:rsidR="00802710">
        <w:rPr>
          <w:rFonts w:ascii="Arial" w:hAnsi="Arial" w:cs="Arial"/>
          <w:sz w:val="24"/>
          <w:szCs w:val="24"/>
          <w:shd w:val="clear" w:color="auto" w:fill="FFFFFF"/>
        </w:rPr>
        <w:t>elo</w:t>
      </w:r>
      <w:r w:rsidRPr="00146762">
        <w:rPr>
          <w:rFonts w:ascii="Arial" w:hAnsi="Arial" w:cs="Arial"/>
          <w:sz w:val="24"/>
          <w:szCs w:val="24"/>
          <w:shd w:val="clear" w:color="auto" w:fill="FFFFFF"/>
        </w:rPr>
        <w:t xml:space="preserve">, expedido por la Oficina de Planeación </w:t>
      </w:r>
      <w:r w:rsidRPr="00146762">
        <w:rPr>
          <w:rFonts w:ascii="Arial" w:hAnsi="Arial" w:cs="Arial"/>
          <w:sz w:val="24"/>
          <w:szCs w:val="24"/>
          <w:shd w:val="clear" w:color="auto" w:fill="FFFFFF"/>
          <w:lang w:val="pt-PT"/>
        </w:rPr>
        <w:t>Municipal.</w:t>
      </w:r>
    </w:p>
    <w:p w14:paraId="6A36AE4D" w14:textId="77777777" w:rsidR="00146762" w:rsidRPr="00146762" w:rsidRDefault="00146762" w:rsidP="00146762">
      <w:pPr>
        <w:spacing w:line="288" w:lineRule="auto"/>
        <w:jc w:val="both"/>
        <w:rPr>
          <w:rFonts w:ascii="Arial" w:hAnsi="Arial" w:cs="Arial"/>
          <w:b/>
          <w:bCs/>
          <w:color w:val="FF0000"/>
          <w:sz w:val="24"/>
          <w:szCs w:val="24"/>
          <w:u w:color="FF0000"/>
        </w:rPr>
      </w:pPr>
      <w:r w:rsidRPr="00146762">
        <w:rPr>
          <w:rFonts w:ascii="Arial" w:hAnsi="Arial" w:cs="Arial"/>
          <w:sz w:val="24"/>
          <w:szCs w:val="24"/>
          <w:lang w:val="fr-FR"/>
        </w:rPr>
        <w:t xml:space="preserve">En </w:t>
      </w:r>
      <w:proofErr w:type="spellStart"/>
      <w:r w:rsidRPr="00146762">
        <w:rPr>
          <w:rFonts w:ascii="Arial" w:hAnsi="Arial" w:cs="Arial"/>
          <w:sz w:val="24"/>
          <w:szCs w:val="24"/>
          <w:lang w:val="fr-FR"/>
        </w:rPr>
        <w:t>mérito</w:t>
      </w:r>
      <w:proofErr w:type="spellEnd"/>
      <w:r w:rsidRPr="00146762">
        <w:rPr>
          <w:rFonts w:ascii="Arial" w:hAnsi="Arial" w:cs="Arial"/>
          <w:sz w:val="24"/>
          <w:szCs w:val="24"/>
          <w:lang w:val="fr-FR"/>
        </w:rPr>
        <w:t xml:space="preserve"> </w:t>
      </w:r>
      <w:r w:rsidRPr="00146762">
        <w:rPr>
          <w:rFonts w:ascii="Arial" w:hAnsi="Arial" w:cs="Arial"/>
          <w:sz w:val="24"/>
          <w:szCs w:val="24"/>
        </w:rPr>
        <w:t>de lo expuesto,</w:t>
      </w:r>
      <w:r w:rsidRPr="00146762">
        <w:rPr>
          <w:rFonts w:ascii="Arial" w:hAnsi="Arial" w:cs="Arial"/>
          <w:b/>
          <w:bCs/>
          <w:color w:val="FF0000"/>
          <w:sz w:val="24"/>
          <w:szCs w:val="24"/>
          <w:u w:color="FF0000"/>
        </w:rPr>
        <w:tab/>
      </w:r>
    </w:p>
    <w:p w14:paraId="4EC9B53C" w14:textId="77777777" w:rsidR="00146762" w:rsidRPr="00146762" w:rsidRDefault="00146762" w:rsidP="00146762">
      <w:pPr>
        <w:spacing w:line="288" w:lineRule="auto"/>
        <w:jc w:val="center"/>
        <w:rPr>
          <w:rFonts w:ascii="Arial" w:hAnsi="Arial" w:cs="Arial"/>
          <w:b/>
          <w:bCs/>
          <w:color w:val="FF0000"/>
          <w:sz w:val="24"/>
          <w:szCs w:val="24"/>
          <w:u w:color="FF0000"/>
        </w:rPr>
      </w:pPr>
      <w:r w:rsidRPr="00146762">
        <w:rPr>
          <w:rFonts w:ascii="Arial" w:hAnsi="Arial" w:cs="Arial"/>
          <w:b/>
          <w:bCs/>
          <w:sz w:val="24"/>
          <w:szCs w:val="24"/>
        </w:rPr>
        <w:t>RESUELVE:</w:t>
      </w:r>
    </w:p>
    <w:p w14:paraId="2B3AA2E7" w14:textId="07565972" w:rsidR="00146762" w:rsidRPr="00146762" w:rsidRDefault="00146762" w:rsidP="00146762">
      <w:pPr>
        <w:spacing w:line="288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146762">
        <w:rPr>
          <w:rFonts w:ascii="Arial" w:hAnsi="Arial" w:cs="Arial"/>
          <w:b/>
          <w:bCs/>
          <w:sz w:val="24"/>
          <w:szCs w:val="24"/>
          <w:lang w:val="de-DE"/>
        </w:rPr>
        <w:t>Artículo</w:t>
      </w:r>
      <w:r w:rsidRPr="00146762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 Primero: DECLARACIÓN DE PROPIEDAD.  </w:t>
      </w:r>
      <w:r w:rsidRPr="00146762">
        <w:rPr>
          <w:rFonts w:ascii="Arial" w:hAnsi="Arial" w:cs="Arial"/>
          <w:sz w:val="24"/>
          <w:szCs w:val="24"/>
          <w:shd w:val="clear" w:color="auto" w:fill="FFFFFF"/>
        </w:rPr>
        <w:t xml:space="preserve">Declarar mediante el presente acto administrativo, la propiedad o dominio pleno, cedido por la Nación a favor del Municipio de </w:t>
      </w:r>
      <w:r w:rsidR="00201ACA" w:rsidRPr="00146762">
        <w:rPr>
          <w:rFonts w:ascii="Arial" w:hAnsi="Arial" w:cs="Arial"/>
          <w:b/>
          <w:bCs/>
          <w:sz w:val="24"/>
          <w:szCs w:val="24"/>
        </w:rPr>
        <w:t>C</w:t>
      </w:r>
      <w:r w:rsidR="00201ACA">
        <w:rPr>
          <w:rFonts w:ascii="Arial" w:hAnsi="Arial" w:cs="Arial"/>
          <w:b/>
          <w:bCs/>
          <w:sz w:val="24"/>
          <w:szCs w:val="24"/>
        </w:rPr>
        <w:t>iénaga</w:t>
      </w:r>
      <w:r w:rsidR="00802710">
        <w:rPr>
          <w:rFonts w:ascii="Arial" w:hAnsi="Arial" w:cs="Arial"/>
          <w:b/>
          <w:bCs/>
          <w:sz w:val="24"/>
          <w:szCs w:val="24"/>
        </w:rPr>
        <w:t xml:space="preserve"> de Oro</w:t>
      </w:r>
      <w:r w:rsidRPr="00146762">
        <w:rPr>
          <w:rFonts w:ascii="Arial" w:hAnsi="Arial" w:cs="Arial"/>
          <w:b/>
          <w:bCs/>
          <w:sz w:val="24"/>
          <w:szCs w:val="24"/>
        </w:rPr>
        <w:t xml:space="preserve"> </w:t>
      </w:r>
      <w:r w:rsidRPr="00146762">
        <w:rPr>
          <w:rFonts w:ascii="Arial" w:hAnsi="Arial" w:cs="Arial"/>
          <w:sz w:val="24"/>
          <w:szCs w:val="24"/>
          <w:lang w:val="it-IT"/>
        </w:rPr>
        <w:t>- Cordoba</w:t>
      </w:r>
      <w:r w:rsidRPr="00146762">
        <w:rPr>
          <w:rFonts w:ascii="Arial" w:hAnsi="Arial" w:cs="Arial"/>
          <w:sz w:val="24"/>
          <w:szCs w:val="24"/>
          <w:shd w:val="clear" w:color="auto" w:fill="FFFFFF"/>
        </w:rPr>
        <w:t xml:space="preserve">, identificado con </w:t>
      </w:r>
      <w:r w:rsidRPr="00146762">
        <w:rPr>
          <w:rFonts w:ascii="Arial" w:hAnsi="Arial" w:cs="Arial"/>
          <w:b/>
          <w:sz w:val="24"/>
          <w:szCs w:val="24"/>
          <w:shd w:val="clear" w:color="auto" w:fill="FFFFFF"/>
        </w:rPr>
        <w:t xml:space="preserve">NIT. </w:t>
      </w:r>
      <w:r w:rsidR="00802710" w:rsidRPr="00802710">
        <w:rPr>
          <w:rFonts w:ascii="Arial" w:hAnsi="Arial" w:cs="Arial"/>
          <w:b/>
          <w:sz w:val="24"/>
          <w:szCs w:val="24"/>
          <w:shd w:val="clear" w:color="auto" w:fill="FFFFFF"/>
        </w:rPr>
        <w:t>800096746-1</w:t>
      </w:r>
      <w:r w:rsidRPr="00146762">
        <w:rPr>
          <w:rFonts w:ascii="Arial" w:hAnsi="Arial" w:cs="Arial"/>
          <w:sz w:val="24"/>
          <w:szCs w:val="24"/>
          <w:shd w:val="clear" w:color="auto" w:fill="FFFFFF"/>
        </w:rPr>
        <w:t xml:space="preserve">, de conformidad con el artículo 123 de la Ley 388 de 1997, respecto los predios baldíos ubicados en el perímetro urbano, del Municipio de </w:t>
      </w:r>
      <w:r w:rsidR="001B0D02" w:rsidRPr="00146762">
        <w:rPr>
          <w:rFonts w:ascii="Arial" w:hAnsi="Arial" w:cs="Arial"/>
          <w:sz w:val="24"/>
          <w:szCs w:val="24"/>
          <w:shd w:val="clear" w:color="auto" w:fill="FFFFFF"/>
        </w:rPr>
        <w:t>C</w:t>
      </w:r>
      <w:r w:rsidR="001B0D02">
        <w:rPr>
          <w:rFonts w:ascii="Arial" w:hAnsi="Arial" w:cs="Arial"/>
          <w:sz w:val="24"/>
          <w:szCs w:val="24"/>
          <w:shd w:val="clear" w:color="auto" w:fill="FFFFFF"/>
        </w:rPr>
        <w:t>iénaga de Oro</w:t>
      </w:r>
      <w:r w:rsidRPr="00146762">
        <w:rPr>
          <w:rFonts w:ascii="Arial" w:hAnsi="Arial" w:cs="Arial"/>
          <w:sz w:val="24"/>
          <w:szCs w:val="24"/>
          <w:shd w:val="clear" w:color="auto" w:fill="FFFFFF"/>
        </w:rPr>
        <w:t xml:space="preserve"> – Córdoba, cuyos predios se describen a continuación;</w:t>
      </w:r>
    </w:p>
    <w:p w14:paraId="0388452C" w14:textId="4A229191" w:rsidR="00146762" w:rsidRPr="00A61AAF" w:rsidRDefault="00146762" w:rsidP="00A61AAF">
      <w:pPr>
        <w:pStyle w:val="Prrafodelista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</w:pPr>
      <w:r w:rsidRPr="00A61AAF"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  <w:t>El predio identificado</w:t>
      </w:r>
      <w:r w:rsidR="00802710" w:rsidRPr="00A61AAF"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  <w:t xml:space="preserve"> </w:t>
      </w:r>
      <w:r w:rsidRPr="00A61AAF"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  <w:t xml:space="preserve">con el número predial </w:t>
      </w:r>
      <w:r w:rsidR="00433722" w:rsidRPr="00E241E3">
        <w:rPr>
          <w:rFonts w:ascii="Arial" w:hAnsi="Arial" w:cs="Arial"/>
          <w:b/>
          <w:bCs/>
          <w:sz w:val="24"/>
          <w:szCs w:val="24"/>
        </w:rPr>
        <w:t>23189010100540006000</w:t>
      </w:r>
      <w:r w:rsidRPr="00A61AAF"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  <w:t xml:space="preserve">, localizado en la dirección </w:t>
      </w:r>
      <w:r w:rsidR="00FB4DE8" w:rsidRPr="00FB4DE8">
        <w:rPr>
          <w:rFonts w:ascii="Arial" w:hAnsi="Arial" w:cs="Arial"/>
          <w:color w:val="474747"/>
          <w:sz w:val="24"/>
          <w:szCs w:val="24"/>
          <w:shd w:val="clear" w:color="auto" w:fill="FFFFFF"/>
        </w:rPr>
        <w:t xml:space="preserve">C </w:t>
      </w:r>
      <w:r w:rsidR="002F28F9">
        <w:rPr>
          <w:rFonts w:ascii="Arial" w:hAnsi="Arial" w:cs="Arial"/>
          <w:color w:val="474747"/>
          <w:sz w:val="24"/>
          <w:szCs w:val="24"/>
          <w:shd w:val="clear" w:color="auto" w:fill="FFFFFF"/>
        </w:rPr>
        <w:t>7 14 23</w:t>
      </w:r>
      <w:r w:rsidR="00FB4DE8">
        <w:rPr>
          <w:rFonts w:ascii="Arial" w:hAnsi="Arial" w:cs="Arial"/>
          <w:color w:val="474747"/>
          <w:sz w:val="24"/>
          <w:szCs w:val="24"/>
          <w:shd w:val="clear" w:color="auto" w:fill="FFFFFF"/>
        </w:rPr>
        <w:t xml:space="preserve"> </w:t>
      </w:r>
      <w:r w:rsidRPr="00A61AAF"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  <w:t xml:space="preserve">del Municipio de </w:t>
      </w:r>
      <w:r w:rsidR="00810FA8" w:rsidRPr="00A61AAF"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  <w:t>Ciénaga</w:t>
      </w:r>
      <w:r w:rsidR="00802710" w:rsidRPr="00A61AAF"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  <w:t xml:space="preserve"> de </w:t>
      </w:r>
      <w:r w:rsidR="00FB4DE8" w:rsidRPr="00A61AAF"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  <w:t>Oro</w:t>
      </w:r>
      <w:r w:rsidR="00FB4DE8"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  <w:t xml:space="preserve"> </w:t>
      </w:r>
      <w:r w:rsidR="00FB4DE8" w:rsidRPr="00A61AAF"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  <w:t>en</w:t>
      </w:r>
      <w:r w:rsidRPr="00A61AAF"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  <w:t xml:space="preserve"> el Departamento de Córdoba,</w:t>
      </w:r>
      <w:r w:rsidR="00826A65"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  <w:t xml:space="preserve"> con un área de </w:t>
      </w:r>
      <w:r w:rsidR="002B01F4"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  <w:t xml:space="preserve">769 </w:t>
      </w:r>
      <w:r w:rsidR="00FB4DE8" w:rsidRPr="00FB4DE8"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  <w:t>m2</w:t>
      </w:r>
      <w:r w:rsidR="00FB4DE8"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  <w:t xml:space="preserve"> </w:t>
      </w:r>
      <w:r w:rsidRPr="00A61AAF"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  <w:t>presenta los siguientes linderos, referidos al Sistema de Referencia Oficial MAGNA SIRGAS, origen geográfico Oeste.</w:t>
      </w:r>
    </w:p>
    <w:p w14:paraId="59E58D43" w14:textId="77777777" w:rsidR="00A61AAF" w:rsidRPr="00A61AAF" w:rsidRDefault="00A61AAF" w:rsidP="00A61AAF">
      <w:pPr>
        <w:pStyle w:val="Prrafodelist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</w:pPr>
    </w:p>
    <w:tbl>
      <w:tblPr>
        <w:tblStyle w:val="Tablaconcuadrcula"/>
        <w:tblW w:w="6435" w:type="dxa"/>
        <w:jc w:val="center"/>
        <w:tblLook w:val="04A0" w:firstRow="1" w:lastRow="0" w:firstColumn="1" w:lastColumn="0" w:noHBand="0" w:noVBand="1"/>
      </w:tblPr>
      <w:tblGrid>
        <w:gridCol w:w="3547"/>
        <w:gridCol w:w="2888"/>
      </w:tblGrid>
      <w:tr w:rsidR="00FB4DE8" w:rsidRPr="00752FF3" w14:paraId="0951B3AA" w14:textId="77777777" w:rsidTr="00BE1C24">
        <w:trPr>
          <w:trHeight w:val="264"/>
          <w:jc w:val="center"/>
        </w:trPr>
        <w:tc>
          <w:tcPr>
            <w:tcW w:w="6435" w:type="dxa"/>
            <w:gridSpan w:val="2"/>
          </w:tcPr>
          <w:p w14:paraId="78164493" w14:textId="77777777" w:rsidR="00FB4DE8" w:rsidRPr="00752FF3" w:rsidRDefault="00FB4DE8" w:rsidP="00BE1C24">
            <w:pPr>
              <w:jc w:val="center"/>
              <w:rPr>
                <w:rFonts w:ascii="Arial" w:hAnsi="Arial" w:cs="Arial"/>
                <w:b/>
              </w:rPr>
            </w:pPr>
            <w:bookmarkStart w:id="1" w:name="_Hlk201598169"/>
            <w:r w:rsidRPr="00752FF3">
              <w:rPr>
                <w:rFonts w:ascii="Arial" w:hAnsi="Arial" w:cs="Arial"/>
                <w:b/>
              </w:rPr>
              <w:lastRenderedPageBreak/>
              <w:t>CUADRO DE ESPEFICACIONES TECNICAS</w:t>
            </w:r>
          </w:p>
        </w:tc>
      </w:tr>
      <w:tr w:rsidR="00FB4DE8" w:rsidRPr="00752FF3" w14:paraId="54C53206" w14:textId="77777777" w:rsidTr="00BE1C24">
        <w:trPr>
          <w:trHeight w:val="264"/>
          <w:jc w:val="center"/>
        </w:trPr>
        <w:tc>
          <w:tcPr>
            <w:tcW w:w="3547" w:type="dxa"/>
          </w:tcPr>
          <w:p w14:paraId="1E6648C4" w14:textId="77777777" w:rsidR="00FB4DE8" w:rsidRPr="00752FF3" w:rsidRDefault="00FB4DE8" w:rsidP="00BE1C24">
            <w:pPr>
              <w:jc w:val="both"/>
              <w:rPr>
                <w:rFonts w:ascii="Arial" w:hAnsi="Arial" w:cs="Arial"/>
                <w:b/>
              </w:rPr>
            </w:pPr>
            <w:r w:rsidRPr="00752FF3">
              <w:rPr>
                <w:rFonts w:ascii="Arial" w:hAnsi="Arial" w:cs="Arial"/>
                <w:b/>
              </w:rPr>
              <w:t>SISTEMAS DE COORDENADAS</w:t>
            </w:r>
          </w:p>
        </w:tc>
        <w:tc>
          <w:tcPr>
            <w:tcW w:w="2888" w:type="dxa"/>
          </w:tcPr>
          <w:p w14:paraId="55025008" w14:textId="77777777" w:rsidR="00FB4DE8" w:rsidRPr="00752FF3" w:rsidRDefault="00FB4DE8" w:rsidP="00BE1C24">
            <w:pPr>
              <w:jc w:val="both"/>
              <w:rPr>
                <w:rFonts w:ascii="Arial" w:hAnsi="Arial" w:cs="Arial"/>
              </w:rPr>
            </w:pPr>
            <w:r w:rsidRPr="00752FF3">
              <w:rPr>
                <w:rFonts w:ascii="Arial" w:hAnsi="Arial" w:cs="Arial"/>
              </w:rPr>
              <w:t>ORIGEN GAUSS - KRUGER EN COLOMBIA</w:t>
            </w:r>
          </w:p>
        </w:tc>
      </w:tr>
      <w:tr w:rsidR="00FB4DE8" w:rsidRPr="00752FF3" w14:paraId="4A91FCEA" w14:textId="77777777" w:rsidTr="00BE1C24">
        <w:trPr>
          <w:trHeight w:val="264"/>
          <w:jc w:val="center"/>
        </w:trPr>
        <w:tc>
          <w:tcPr>
            <w:tcW w:w="3547" w:type="dxa"/>
          </w:tcPr>
          <w:p w14:paraId="2C1CF855" w14:textId="77777777" w:rsidR="00FB4DE8" w:rsidRPr="00752FF3" w:rsidRDefault="00FB4DE8" w:rsidP="00BE1C24">
            <w:pPr>
              <w:jc w:val="both"/>
              <w:rPr>
                <w:rFonts w:ascii="Arial" w:hAnsi="Arial" w:cs="Arial"/>
                <w:b/>
              </w:rPr>
            </w:pPr>
            <w:r w:rsidRPr="00752FF3">
              <w:rPr>
                <w:rFonts w:ascii="Arial" w:hAnsi="Arial" w:cs="Arial"/>
                <w:b/>
              </w:rPr>
              <w:t>ORIGEN</w:t>
            </w:r>
          </w:p>
        </w:tc>
        <w:tc>
          <w:tcPr>
            <w:tcW w:w="2888" w:type="dxa"/>
          </w:tcPr>
          <w:p w14:paraId="6E6F9AC9" w14:textId="183E4F8D" w:rsidR="00FB4DE8" w:rsidRPr="00752FF3" w:rsidRDefault="00752FF3" w:rsidP="00BE1C24">
            <w:pPr>
              <w:jc w:val="both"/>
              <w:rPr>
                <w:rFonts w:ascii="Arial" w:hAnsi="Arial" w:cs="Arial"/>
              </w:rPr>
            </w:pPr>
            <w:r w:rsidRPr="00752FF3">
              <w:rPr>
                <w:rFonts w:ascii="Arial" w:hAnsi="Arial" w:cs="Arial"/>
              </w:rPr>
              <w:t>NACIONAL</w:t>
            </w:r>
          </w:p>
        </w:tc>
      </w:tr>
      <w:tr w:rsidR="00FB4DE8" w:rsidRPr="00752FF3" w14:paraId="73380F41" w14:textId="77777777" w:rsidTr="00BE1C24">
        <w:trPr>
          <w:gridAfter w:val="1"/>
          <w:wAfter w:w="2888" w:type="dxa"/>
          <w:trHeight w:val="264"/>
          <w:jc w:val="center"/>
        </w:trPr>
        <w:tc>
          <w:tcPr>
            <w:tcW w:w="3547" w:type="dxa"/>
          </w:tcPr>
          <w:p w14:paraId="5DA08C6D" w14:textId="01F4EED4" w:rsidR="00FB4DE8" w:rsidRPr="00752FF3" w:rsidRDefault="000D6E42" w:rsidP="00BE1C24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b/>
                <w:bCs/>
              </w:rPr>
              <w:t>LATITUD 4 0</w:t>
            </w:r>
            <w:r w:rsidR="000A5D00">
              <w:rPr>
                <w:b/>
                <w:bCs/>
              </w:rPr>
              <w:t>°</w:t>
            </w:r>
            <w:r>
              <w:rPr>
                <w:b/>
                <w:bCs/>
              </w:rPr>
              <w:t xml:space="preserve"> 0</w:t>
            </w:r>
            <w:r w:rsidR="000A5D00">
              <w:rPr>
                <w:b/>
                <w:bCs/>
              </w:rPr>
              <w:t>°</w:t>
            </w:r>
            <w:r>
              <w:rPr>
                <w:b/>
                <w:bCs/>
              </w:rPr>
              <w:t xml:space="preserve"> N</w:t>
            </w:r>
            <w:r w:rsidR="00FB4DE8" w:rsidRPr="00752FF3">
              <w:rPr>
                <w:b/>
                <w:bCs/>
              </w:rPr>
              <w:t xml:space="preserve"> </w:t>
            </w:r>
          </w:p>
        </w:tc>
      </w:tr>
      <w:tr w:rsidR="00FB4DE8" w:rsidRPr="00752FF3" w14:paraId="5DDE504F" w14:textId="77777777" w:rsidTr="00BE1C24">
        <w:trPr>
          <w:gridAfter w:val="1"/>
          <w:wAfter w:w="2888" w:type="dxa"/>
          <w:trHeight w:val="264"/>
          <w:jc w:val="center"/>
        </w:trPr>
        <w:tc>
          <w:tcPr>
            <w:tcW w:w="3547" w:type="dxa"/>
          </w:tcPr>
          <w:p w14:paraId="48AE32C3" w14:textId="14038B80" w:rsidR="00FB4DE8" w:rsidRPr="00752FF3" w:rsidRDefault="000D6E42" w:rsidP="00BE1C24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b/>
                <w:bCs/>
              </w:rPr>
              <w:t>LONGITUD 73</w:t>
            </w:r>
            <w:r w:rsidR="000A5D00">
              <w:rPr>
                <w:b/>
                <w:bCs/>
              </w:rPr>
              <w:t>° 0° 0° W</w:t>
            </w:r>
            <w:r>
              <w:rPr>
                <w:b/>
                <w:bCs/>
              </w:rPr>
              <w:t xml:space="preserve"> </w:t>
            </w:r>
          </w:p>
        </w:tc>
      </w:tr>
      <w:tr w:rsidR="00FB4DE8" w:rsidRPr="00752FF3" w14:paraId="240106D9" w14:textId="77777777" w:rsidTr="00BE1C24">
        <w:trPr>
          <w:gridAfter w:val="1"/>
          <w:wAfter w:w="2888" w:type="dxa"/>
          <w:trHeight w:val="264"/>
          <w:jc w:val="center"/>
        </w:trPr>
        <w:tc>
          <w:tcPr>
            <w:tcW w:w="3547" w:type="dxa"/>
          </w:tcPr>
          <w:p w14:paraId="34BBCF00" w14:textId="3B631F2E" w:rsidR="00FB4DE8" w:rsidRPr="00752FF3" w:rsidRDefault="000A5D00" w:rsidP="00BE1C24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b/>
                <w:bCs/>
              </w:rPr>
              <w:t>NORTE 2.000.000</w:t>
            </w:r>
            <w:r w:rsidR="00FB4DE8" w:rsidRPr="00752FF3">
              <w:rPr>
                <w:b/>
                <w:bCs/>
              </w:rPr>
              <w:t xml:space="preserve"> </w:t>
            </w:r>
          </w:p>
        </w:tc>
      </w:tr>
      <w:tr w:rsidR="00DB1E8F" w:rsidRPr="00752FF3" w14:paraId="1CF61CA9" w14:textId="77777777" w:rsidTr="00BE1C24">
        <w:trPr>
          <w:gridAfter w:val="1"/>
          <w:wAfter w:w="2888" w:type="dxa"/>
          <w:trHeight w:val="264"/>
          <w:jc w:val="center"/>
        </w:trPr>
        <w:tc>
          <w:tcPr>
            <w:tcW w:w="3547" w:type="dxa"/>
          </w:tcPr>
          <w:p w14:paraId="459269EA" w14:textId="1B9B8DC6" w:rsidR="00DB1E8F" w:rsidRDefault="00DB1E8F" w:rsidP="00BE1C2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ESTE 5 000 000</w:t>
            </w:r>
          </w:p>
        </w:tc>
      </w:tr>
      <w:tr w:rsidR="00FB4DE8" w:rsidRPr="00752FF3" w14:paraId="328A456E" w14:textId="77777777" w:rsidTr="00BE1C24">
        <w:trPr>
          <w:gridAfter w:val="1"/>
          <w:wAfter w:w="2888" w:type="dxa"/>
          <w:trHeight w:val="264"/>
          <w:jc w:val="center"/>
        </w:trPr>
        <w:tc>
          <w:tcPr>
            <w:tcW w:w="3547" w:type="dxa"/>
          </w:tcPr>
          <w:p w14:paraId="5670701F" w14:textId="2CC03864" w:rsidR="00FB4DE8" w:rsidRPr="00DB1E8F" w:rsidRDefault="00DB1E8F" w:rsidP="00BE1C24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B1E8F">
              <w:rPr>
                <w:rFonts w:ascii="Arial" w:hAnsi="Arial" w:cs="Arial"/>
                <w:b/>
                <w:bCs/>
                <w:sz w:val="18"/>
                <w:szCs w:val="18"/>
              </w:rPr>
              <w:t>ESCALA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0.9992</w:t>
            </w:r>
          </w:p>
        </w:tc>
      </w:tr>
      <w:bookmarkEnd w:id="1"/>
    </w:tbl>
    <w:p w14:paraId="7D966393" w14:textId="77777777" w:rsidR="00FB4DE8" w:rsidRPr="00752FF3" w:rsidRDefault="00FB4DE8" w:rsidP="00FB4DE8">
      <w:pPr>
        <w:jc w:val="both"/>
        <w:rPr>
          <w:rFonts w:ascii="Arial" w:hAnsi="Arial" w:cs="Arial"/>
          <w:b/>
          <w:lang w:val="es-ES"/>
        </w:rPr>
      </w:pPr>
    </w:p>
    <w:p w14:paraId="0D76FDB5" w14:textId="77777777" w:rsidR="00FB4DE8" w:rsidRPr="00752FF3" w:rsidRDefault="00FB4DE8" w:rsidP="00FB4DE8">
      <w:pPr>
        <w:spacing w:after="0"/>
        <w:jc w:val="both"/>
        <w:rPr>
          <w:rFonts w:ascii="Arial" w:hAnsi="Arial" w:cs="Arial"/>
          <w:lang w:val="es-ES"/>
        </w:rPr>
      </w:pPr>
      <w:r w:rsidRPr="00752FF3">
        <w:rPr>
          <w:rFonts w:ascii="Arial" w:hAnsi="Arial" w:cs="Arial"/>
          <w:b/>
          <w:lang w:val="es-ES"/>
        </w:rPr>
        <w:t>POR EL NORTE</w:t>
      </w:r>
      <w:r w:rsidRPr="00752FF3">
        <w:rPr>
          <w:rFonts w:ascii="Arial" w:hAnsi="Arial" w:cs="Arial"/>
          <w:lang w:val="es-ES"/>
        </w:rPr>
        <w:t xml:space="preserve">        </w:t>
      </w:r>
    </w:p>
    <w:p w14:paraId="28EFD39C" w14:textId="77777777" w:rsidR="00FB4DE8" w:rsidRPr="00752FF3" w:rsidRDefault="00FB4DE8" w:rsidP="00FB4DE8">
      <w:pPr>
        <w:spacing w:after="0"/>
        <w:jc w:val="both"/>
        <w:rPr>
          <w:rFonts w:ascii="Arial" w:hAnsi="Arial" w:cs="Arial"/>
          <w:lang w:val="es-ES"/>
        </w:rPr>
      </w:pPr>
      <w:r w:rsidRPr="00752FF3">
        <w:rPr>
          <w:rFonts w:ascii="Arial" w:hAnsi="Arial" w:cs="Arial"/>
          <w:lang w:val="es-ES"/>
        </w:rPr>
        <w:t xml:space="preserve">               </w:t>
      </w:r>
    </w:p>
    <w:p w14:paraId="1395CCC2" w14:textId="21759BA4" w:rsidR="00FB4DE8" w:rsidRPr="00752FF3" w:rsidRDefault="00FB4DE8" w:rsidP="00FB4DE8">
      <w:pPr>
        <w:spacing w:after="0"/>
        <w:jc w:val="both"/>
        <w:rPr>
          <w:rFonts w:ascii="Arial" w:hAnsi="Arial" w:cs="Arial"/>
          <w:lang w:val="es-ES"/>
        </w:rPr>
      </w:pPr>
      <w:r w:rsidRPr="00752FF3">
        <w:rPr>
          <w:rFonts w:ascii="Arial" w:hAnsi="Arial" w:cs="Arial"/>
          <w:b/>
          <w:lang w:val="es-ES"/>
        </w:rPr>
        <w:t xml:space="preserve">LINDERO 1= </w:t>
      </w:r>
      <w:r w:rsidR="003E5457">
        <w:rPr>
          <w:rFonts w:ascii="Arial" w:hAnsi="Arial" w:cs="Arial"/>
          <w:lang w:val="es-ES"/>
        </w:rPr>
        <w:t>Del punto inicial 1 coordenada Y 2.539.778.6850, coordenada X 4.711.754.9540</w:t>
      </w:r>
      <w:r w:rsidR="00DB463F">
        <w:rPr>
          <w:rFonts w:ascii="Arial" w:hAnsi="Arial" w:cs="Arial"/>
          <w:lang w:val="es-ES"/>
        </w:rPr>
        <w:t xml:space="preserve"> PASANDO POR LOS PUNTOS 2,3,4,5</w:t>
      </w:r>
      <w:r w:rsidRPr="00752FF3">
        <w:rPr>
          <w:rFonts w:ascii="Arial" w:hAnsi="Arial" w:cs="Arial"/>
          <w:lang w:val="es-ES"/>
        </w:rPr>
        <w:t xml:space="preserve"> hasta el p</w:t>
      </w:r>
      <w:r w:rsidR="00DB463F">
        <w:rPr>
          <w:rFonts w:ascii="Arial" w:hAnsi="Arial" w:cs="Arial"/>
          <w:lang w:val="es-ES"/>
        </w:rPr>
        <w:t>unto final 6 con coordenada Y 2.539.807.5990 coordenada X 4.711.747.7600</w:t>
      </w:r>
      <w:r w:rsidR="004C5353">
        <w:rPr>
          <w:rFonts w:ascii="Arial" w:hAnsi="Arial" w:cs="Arial"/>
          <w:lang w:val="es-ES"/>
        </w:rPr>
        <w:t xml:space="preserve"> mide 40.19</w:t>
      </w:r>
      <w:r w:rsidRPr="00752FF3">
        <w:rPr>
          <w:rFonts w:ascii="Arial" w:hAnsi="Arial" w:cs="Arial"/>
          <w:lang w:val="es-ES"/>
        </w:rPr>
        <w:t xml:space="preserve"> metros y colinda con </w:t>
      </w:r>
      <w:r w:rsidR="00347BC1">
        <w:rPr>
          <w:rFonts w:ascii="Arial" w:hAnsi="Arial" w:cs="Arial"/>
          <w:lang w:val="es-ES"/>
        </w:rPr>
        <w:t>23189010100540001</w:t>
      </w:r>
      <w:r w:rsidR="00347BC1" w:rsidRPr="00347BC1">
        <w:rPr>
          <w:rFonts w:ascii="Arial" w:hAnsi="Arial" w:cs="Arial"/>
          <w:lang w:val="es-ES"/>
        </w:rPr>
        <w:t>000</w:t>
      </w:r>
      <w:r w:rsidR="00347BC1">
        <w:rPr>
          <w:rFonts w:ascii="Arial" w:hAnsi="Arial" w:cs="Arial"/>
          <w:lang w:val="es-ES"/>
        </w:rPr>
        <w:t xml:space="preserve"> Y 23189010100540011</w:t>
      </w:r>
      <w:r w:rsidR="00347BC1" w:rsidRPr="00347BC1">
        <w:rPr>
          <w:rFonts w:ascii="Arial" w:hAnsi="Arial" w:cs="Arial"/>
          <w:lang w:val="es-ES"/>
        </w:rPr>
        <w:t>000</w:t>
      </w:r>
      <w:r w:rsidR="00347BC1">
        <w:rPr>
          <w:rFonts w:ascii="Arial" w:hAnsi="Arial" w:cs="Arial"/>
          <w:lang w:val="es-ES"/>
        </w:rPr>
        <w:t>.</w:t>
      </w:r>
    </w:p>
    <w:p w14:paraId="74DCF415" w14:textId="77777777" w:rsidR="00FB4DE8" w:rsidRPr="00752FF3" w:rsidRDefault="00FB4DE8" w:rsidP="00FB4DE8">
      <w:pPr>
        <w:spacing w:after="0"/>
        <w:jc w:val="both"/>
        <w:rPr>
          <w:rFonts w:ascii="Arial" w:hAnsi="Arial" w:cs="Arial"/>
          <w:b/>
          <w:lang w:val="es-ES"/>
        </w:rPr>
      </w:pPr>
    </w:p>
    <w:p w14:paraId="5B8CC004" w14:textId="3B196161" w:rsidR="00FB4DE8" w:rsidRPr="00752FF3" w:rsidRDefault="005D1033" w:rsidP="00FB4DE8">
      <w:pPr>
        <w:spacing w:after="0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b/>
          <w:lang w:val="es-ES"/>
        </w:rPr>
        <w:t>POR EL NORTE</w:t>
      </w:r>
      <w:r w:rsidR="00FB4DE8" w:rsidRPr="00752FF3">
        <w:rPr>
          <w:rFonts w:ascii="Arial" w:hAnsi="Arial" w:cs="Arial"/>
          <w:lang w:val="es-ES"/>
        </w:rPr>
        <w:t xml:space="preserve">    </w:t>
      </w:r>
    </w:p>
    <w:p w14:paraId="41AF32FE" w14:textId="77777777" w:rsidR="00FB4DE8" w:rsidRPr="00752FF3" w:rsidRDefault="00FB4DE8" w:rsidP="00FB4DE8">
      <w:pPr>
        <w:spacing w:after="0"/>
        <w:jc w:val="both"/>
        <w:rPr>
          <w:rFonts w:ascii="Arial" w:hAnsi="Arial" w:cs="Arial"/>
          <w:lang w:val="es-ES"/>
        </w:rPr>
      </w:pPr>
      <w:r w:rsidRPr="00752FF3">
        <w:rPr>
          <w:rFonts w:ascii="Arial" w:hAnsi="Arial" w:cs="Arial"/>
          <w:lang w:val="es-ES"/>
        </w:rPr>
        <w:t xml:space="preserve">              </w:t>
      </w:r>
    </w:p>
    <w:p w14:paraId="7944166F" w14:textId="79B42641" w:rsidR="00FB4DE8" w:rsidRPr="00752FF3" w:rsidRDefault="00FB4DE8" w:rsidP="00FB4DE8">
      <w:pPr>
        <w:spacing w:after="0"/>
        <w:jc w:val="both"/>
        <w:rPr>
          <w:rFonts w:ascii="Arial" w:hAnsi="Arial" w:cs="Arial"/>
          <w:lang w:val="es-ES"/>
        </w:rPr>
      </w:pPr>
      <w:r w:rsidRPr="00752FF3">
        <w:rPr>
          <w:rFonts w:ascii="Arial" w:hAnsi="Arial" w:cs="Arial"/>
          <w:b/>
          <w:lang w:val="es-ES"/>
        </w:rPr>
        <w:t xml:space="preserve">LINDERO 2 = </w:t>
      </w:r>
      <w:r w:rsidRPr="00752FF3">
        <w:rPr>
          <w:rFonts w:ascii="Arial" w:hAnsi="Arial" w:cs="Arial"/>
          <w:lang w:val="es-ES"/>
        </w:rPr>
        <w:t xml:space="preserve">Del punto inicial </w:t>
      </w:r>
      <w:r w:rsidR="00347BC1" w:rsidRPr="00347BC1">
        <w:rPr>
          <w:rFonts w:ascii="Arial" w:hAnsi="Arial" w:cs="Arial"/>
          <w:lang w:val="es-ES"/>
        </w:rPr>
        <w:t>6 con coordenada Y 2.539.807.5990 coordenada X 4.711.747.7600</w:t>
      </w:r>
      <w:r w:rsidRPr="00752FF3">
        <w:rPr>
          <w:rFonts w:ascii="Arial" w:hAnsi="Arial" w:cs="Arial"/>
          <w:lang w:val="es-ES"/>
        </w:rPr>
        <w:t xml:space="preserve"> </w:t>
      </w:r>
      <w:r w:rsidR="00347BC1">
        <w:rPr>
          <w:rFonts w:ascii="Arial" w:hAnsi="Arial" w:cs="Arial"/>
          <w:lang w:val="es-ES"/>
        </w:rPr>
        <w:t>hasta el punto FINAL  7</w:t>
      </w:r>
      <w:r w:rsidR="00B81A54">
        <w:rPr>
          <w:rFonts w:ascii="Arial" w:hAnsi="Arial" w:cs="Arial"/>
          <w:lang w:val="es-ES"/>
        </w:rPr>
        <w:t xml:space="preserve"> coordenada Y 2.539.798.9350 X 4.711.748.6770 mide 8.7</w:t>
      </w:r>
      <w:r w:rsidRPr="00752FF3">
        <w:rPr>
          <w:rFonts w:ascii="Arial" w:hAnsi="Arial" w:cs="Arial"/>
          <w:lang w:val="es-ES"/>
        </w:rPr>
        <w:t xml:space="preserve"> metros y colinda con </w:t>
      </w:r>
      <w:r w:rsidR="005D1033">
        <w:rPr>
          <w:rFonts w:ascii="Arial" w:hAnsi="Arial" w:cs="Arial"/>
          <w:lang w:val="es-ES"/>
        </w:rPr>
        <w:t>23189010100540013</w:t>
      </w:r>
      <w:r w:rsidR="00B81A54" w:rsidRPr="00B81A54">
        <w:rPr>
          <w:rFonts w:ascii="Arial" w:hAnsi="Arial" w:cs="Arial"/>
          <w:lang w:val="es-ES"/>
        </w:rPr>
        <w:t>000</w:t>
      </w:r>
      <w:r w:rsidRPr="00752FF3">
        <w:rPr>
          <w:rFonts w:ascii="Arial" w:hAnsi="Arial" w:cs="Arial"/>
          <w:lang w:val="es-ES"/>
        </w:rPr>
        <w:t>.</w:t>
      </w:r>
    </w:p>
    <w:p w14:paraId="441D8A33" w14:textId="77777777" w:rsidR="00FB4DE8" w:rsidRPr="00752FF3" w:rsidRDefault="00FB4DE8" w:rsidP="00FB4DE8">
      <w:pPr>
        <w:spacing w:after="0"/>
        <w:jc w:val="both"/>
        <w:rPr>
          <w:rFonts w:ascii="Arial" w:hAnsi="Arial" w:cs="Arial"/>
          <w:b/>
          <w:lang w:val="es-ES"/>
        </w:rPr>
      </w:pPr>
    </w:p>
    <w:p w14:paraId="3C4B9354" w14:textId="69092DD4" w:rsidR="00FB4DE8" w:rsidRPr="009B08EF" w:rsidRDefault="009B08EF" w:rsidP="00FB4DE8">
      <w:pPr>
        <w:spacing w:after="0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b/>
          <w:lang w:val="es-ES"/>
        </w:rPr>
        <w:t>POR EL ESTE</w:t>
      </w:r>
      <w:r w:rsidR="00FB4DE8" w:rsidRPr="009B08EF">
        <w:rPr>
          <w:rFonts w:ascii="Arial" w:hAnsi="Arial" w:cs="Arial"/>
          <w:lang w:val="es-ES"/>
        </w:rPr>
        <w:t xml:space="preserve"> </w:t>
      </w:r>
    </w:p>
    <w:p w14:paraId="3A5FDE53" w14:textId="77777777" w:rsidR="00FB4DE8" w:rsidRPr="009B08EF" w:rsidRDefault="00FB4DE8" w:rsidP="00FB4DE8">
      <w:pPr>
        <w:spacing w:after="0"/>
        <w:jc w:val="both"/>
        <w:rPr>
          <w:rFonts w:ascii="Arial" w:hAnsi="Arial" w:cs="Arial"/>
          <w:lang w:val="es-ES"/>
        </w:rPr>
      </w:pPr>
      <w:r w:rsidRPr="009B08EF">
        <w:rPr>
          <w:rFonts w:ascii="Arial" w:hAnsi="Arial" w:cs="Arial"/>
          <w:lang w:val="es-ES"/>
        </w:rPr>
        <w:t xml:space="preserve">                      </w:t>
      </w:r>
    </w:p>
    <w:p w14:paraId="0AE0E3B5" w14:textId="1E780686" w:rsidR="00FB4DE8" w:rsidRPr="00752FF3" w:rsidRDefault="00FB4DE8" w:rsidP="00FB4DE8">
      <w:pPr>
        <w:spacing w:after="0" w:line="240" w:lineRule="auto"/>
        <w:jc w:val="both"/>
        <w:rPr>
          <w:rFonts w:ascii="Arial" w:hAnsi="Arial" w:cs="Arial"/>
          <w:lang w:val="es-ES"/>
        </w:rPr>
      </w:pPr>
      <w:r w:rsidRPr="009B08EF">
        <w:rPr>
          <w:rFonts w:ascii="Arial" w:hAnsi="Arial" w:cs="Arial"/>
          <w:b/>
          <w:lang w:val="es-ES"/>
        </w:rPr>
        <w:t>LINDERO 3 =</w:t>
      </w:r>
      <w:r w:rsidRPr="009B08EF">
        <w:rPr>
          <w:rFonts w:ascii="Arial" w:hAnsi="Arial" w:cs="Arial"/>
          <w:lang w:val="es-ES"/>
        </w:rPr>
        <w:t xml:space="preserve">Del punto inicial coordenada </w:t>
      </w:r>
      <w:r w:rsidR="009B08EF">
        <w:rPr>
          <w:rFonts w:ascii="Arial" w:hAnsi="Arial" w:cs="Arial"/>
          <w:lang w:val="es-ES"/>
        </w:rPr>
        <w:t>7 coordenada Y 2.539.798.9350 X 4.711.748.6770</w:t>
      </w:r>
      <w:r w:rsidRPr="009B08EF">
        <w:rPr>
          <w:rFonts w:ascii="Arial" w:hAnsi="Arial" w:cs="Arial"/>
          <w:lang w:val="es-ES"/>
        </w:rPr>
        <w:t xml:space="preserve">, </w:t>
      </w:r>
      <w:r w:rsidR="009B08EF" w:rsidRPr="009B08EF">
        <w:rPr>
          <w:rFonts w:ascii="Arial" w:hAnsi="Arial" w:cs="Arial"/>
          <w:lang w:val="es-ES"/>
        </w:rPr>
        <w:t xml:space="preserve">pasando </w:t>
      </w:r>
      <w:r w:rsidR="009B08EF">
        <w:rPr>
          <w:rFonts w:ascii="Arial" w:hAnsi="Arial" w:cs="Arial"/>
          <w:lang w:val="es-ES"/>
        </w:rPr>
        <w:t>por el punto 8, hasta el punto final 9</w:t>
      </w:r>
      <w:r w:rsidRPr="009B08EF">
        <w:rPr>
          <w:rFonts w:ascii="Arial" w:hAnsi="Arial" w:cs="Arial"/>
          <w:lang w:val="es-ES"/>
        </w:rPr>
        <w:t xml:space="preserve"> coordenada </w:t>
      </w:r>
      <w:r w:rsidR="0059077F">
        <w:rPr>
          <w:rFonts w:ascii="Arial" w:hAnsi="Arial" w:cs="Arial"/>
          <w:lang w:val="es-ES"/>
        </w:rPr>
        <w:t>Y 2.539.799.2340 X 4.711.756.9170</w:t>
      </w:r>
      <w:r w:rsidR="00451859">
        <w:rPr>
          <w:rFonts w:ascii="Arial" w:hAnsi="Arial" w:cs="Arial"/>
          <w:lang w:val="es-ES"/>
        </w:rPr>
        <w:t xml:space="preserve"> mide 8.5</w:t>
      </w:r>
      <w:r w:rsidRPr="009B08EF">
        <w:rPr>
          <w:rFonts w:ascii="Arial" w:hAnsi="Arial" w:cs="Arial"/>
          <w:lang w:val="es-ES"/>
        </w:rPr>
        <w:t xml:space="preserve"> metros y colinda con </w:t>
      </w:r>
      <w:r w:rsidR="00451859">
        <w:rPr>
          <w:rFonts w:ascii="Arial" w:hAnsi="Arial" w:cs="Arial"/>
          <w:lang w:val="es-ES"/>
        </w:rPr>
        <w:t xml:space="preserve">23189010100540013000 Y </w:t>
      </w:r>
      <w:r w:rsidRPr="00752FF3">
        <w:rPr>
          <w:rFonts w:ascii="Arial" w:hAnsi="Arial" w:cs="Arial"/>
          <w:lang w:val="es-ES"/>
        </w:rPr>
        <w:t xml:space="preserve"> </w:t>
      </w:r>
      <w:r w:rsidR="00451859">
        <w:rPr>
          <w:rFonts w:ascii="Arial" w:hAnsi="Arial" w:cs="Arial"/>
          <w:lang w:val="es-ES"/>
        </w:rPr>
        <w:t>23189010100540014</w:t>
      </w:r>
      <w:r w:rsidR="00451859" w:rsidRPr="00451859">
        <w:rPr>
          <w:rFonts w:ascii="Arial" w:hAnsi="Arial" w:cs="Arial"/>
          <w:lang w:val="es-ES"/>
        </w:rPr>
        <w:t>000.</w:t>
      </w:r>
    </w:p>
    <w:p w14:paraId="708C4A27" w14:textId="77777777" w:rsidR="00FB4DE8" w:rsidRPr="00752FF3" w:rsidRDefault="00FB4DE8" w:rsidP="00FB4DE8">
      <w:pPr>
        <w:spacing w:after="0" w:line="240" w:lineRule="auto"/>
        <w:jc w:val="both"/>
        <w:rPr>
          <w:rFonts w:ascii="Arial" w:hAnsi="Arial" w:cs="Arial"/>
          <w:b/>
          <w:lang w:val="es-ES"/>
        </w:rPr>
      </w:pPr>
    </w:p>
    <w:p w14:paraId="5105AB3C" w14:textId="699548C2" w:rsidR="00FB4DE8" w:rsidRPr="00752FF3" w:rsidRDefault="00516B30" w:rsidP="00FB4DE8">
      <w:pPr>
        <w:spacing w:after="0" w:line="24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b/>
          <w:lang w:val="es-ES"/>
        </w:rPr>
        <w:t xml:space="preserve">POR EL </w:t>
      </w:r>
      <w:r w:rsidR="00FB4DE8" w:rsidRPr="00752FF3">
        <w:rPr>
          <w:rFonts w:ascii="Arial" w:hAnsi="Arial" w:cs="Arial"/>
          <w:b/>
          <w:lang w:val="es-ES"/>
        </w:rPr>
        <w:t>ESTE</w:t>
      </w:r>
      <w:r w:rsidR="00FB4DE8" w:rsidRPr="00752FF3">
        <w:rPr>
          <w:rFonts w:ascii="Arial" w:hAnsi="Arial" w:cs="Arial"/>
          <w:lang w:val="es-ES"/>
        </w:rPr>
        <w:t xml:space="preserve">            </w:t>
      </w:r>
    </w:p>
    <w:p w14:paraId="6186FA61" w14:textId="77777777" w:rsidR="00FB4DE8" w:rsidRPr="00752FF3" w:rsidRDefault="00FB4DE8" w:rsidP="00FB4DE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240566C" w14:textId="39DE87D8" w:rsidR="00FB4DE8" w:rsidRPr="00752FF3" w:rsidRDefault="00FB4DE8" w:rsidP="00FB4DE8">
      <w:pPr>
        <w:spacing w:after="0" w:line="240" w:lineRule="auto"/>
        <w:jc w:val="both"/>
        <w:rPr>
          <w:rFonts w:ascii="Arial" w:hAnsi="Arial" w:cs="Arial"/>
          <w:lang w:val="es-ES"/>
        </w:rPr>
      </w:pPr>
      <w:r w:rsidRPr="00752FF3">
        <w:rPr>
          <w:rFonts w:ascii="Arial" w:hAnsi="Arial" w:cs="Arial"/>
          <w:b/>
          <w:lang w:val="es-ES"/>
        </w:rPr>
        <w:t xml:space="preserve">LINDERO 4 = </w:t>
      </w:r>
      <w:r w:rsidRPr="00752FF3">
        <w:rPr>
          <w:rFonts w:ascii="Arial" w:hAnsi="Arial" w:cs="Arial"/>
          <w:lang w:val="es-ES"/>
        </w:rPr>
        <w:t xml:space="preserve">Del punto inicial </w:t>
      </w:r>
      <w:r w:rsidR="00451859" w:rsidRPr="00451859">
        <w:rPr>
          <w:rFonts w:ascii="Arial" w:hAnsi="Arial" w:cs="Arial"/>
          <w:lang w:val="es-ES"/>
        </w:rPr>
        <w:t>9 coordenada Y 2.539.799.2340 X 4.711.756.9170</w:t>
      </w:r>
      <w:r w:rsidRPr="00752FF3">
        <w:rPr>
          <w:rFonts w:ascii="Arial" w:hAnsi="Arial" w:cs="Arial"/>
          <w:lang w:val="es-ES"/>
        </w:rPr>
        <w:t xml:space="preserve">, </w:t>
      </w:r>
      <w:r w:rsidR="00551B7D">
        <w:rPr>
          <w:rFonts w:ascii="Arial" w:hAnsi="Arial" w:cs="Arial"/>
          <w:lang w:val="es-ES"/>
        </w:rPr>
        <w:t>pasando por el punto 10 hasta el punto final 11</w:t>
      </w:r>
      <w:r w:rsidRPr="00752FF3">
        <w:rPr>
          <w:rFonts w:ascii="Arial" w:hAnsi="Arial" w:cs="Arial"/>
          <w:lang w:val="es-ES"/>
        </w:rPr>
        <w:t xml:space="preserve"> </w:t>
      </w:r>
      <w:r w:rsidR="00551B7D">
        <w:rPr>
          <w:rFonts w:ascii="Arial" w:hAnsi="Arial" w:cs="Arial"/>
          <w:lang w:val="es-ES"/>
        </w:rPr>
        <w:t xml:space="preserve"> coordenada Y 2.539.779.1810 X 4.711.758.0140</w:t>
      </w:r>
      <w:r w:rsidR="003F52A8">
        <w:rPr>
          <w:rFonts w:ascii="Arial" w:hAnsi="Arial" w:cs="Arial"/>
          <w:lang w:val="es-ES"/>
        </w:rPr>
        <w:t>, mide 19.92</w:t>
      </w:r>
      <w:r w:rsidRPr="00752FF3">
        <w:rPr>
          <w:rFonts w:ascii="Arial" w:hAnsi="Arial" w:cs="Arial"/>
          <w:lang w:val="es-ES"/>
        </w:rPr>
        <w:t xml:space="preserve"> metros y colinda </w:t>
      </w:r>
      <w:r w:rsidR="003F52A8">
        <w:rPr>
          <w:rFonts w:ascii="Arial" w:hAnsi="Arial" w:cs="Arial"/>
          <w:lang w:val="es-ES"/>
        </w:rPr>
        <w:t>23189010100540010</w:t>
      </w:r>
      <w:r w:rsidR="003F52A8" w:rsidRPr="003F52A8">
        <w:rPr>
          <w:rFonts w:ascii="Arial" w:hAnsi="Arial" w:cs="Arial"/>
          <w:lang w:val="es-ES"/>
        </w:rPr>
        <w:t>000</w:t>
      </w:r>
      <w:r w:rsidR="003F52A8">
        <w:rPr>
          <w:rFonts w:ascii="Arial" w:hAnsi="Arial" w:cs="Arial"/>
          <w:lang w:val="es-ES"/>
        </w:rPr>
        <w:t xml:space="preserve"> y 23189010100540008</w:t>
      </w:r>
      <w:r w:rsidR="003F52A8" w:rsidRPr="003F52A8">
        <w:rPr>
          <w:rFonts w:ascii="Arial" w:hAnsi="Arial" w:cs="Arial"/>
          <w:lang w:val="es-ES"/>
        </w:rPr>
        <w:t>000</w:t>
      </w:r>
      <w:r w:rsidR="003F52A8">
        <w:rPr>
          <w:rFonts w:ascii="Arial" w:hAnsi="Arial" w:cs="Arial"/>
          <w:lang w:val="es-ES"/>
        </w:rPr>
        <w:t>.</w:t>
      </w:r>
    </w:p>
    <w:p w14:paraId="323C5984" w14:textId="2D663C69" w:rsidR="00516B30" w:rsidRPr="00752FF3" w:rsidRDefault="00516B30" w:rsidP="00516B30">
      <w:pPr>
        <w:spacing w:after="0" w:line="24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b/>
          <w:lang w:val="es-ES"/>
        </w:rPr>
        <w:lastRenderedPageBreak/>
        <w:t xml:space="preserve">POR EL </w:t>
      </w:r>
      <w:r w:rsidR="003A7830">
        <w:rPr>
          <w:rFonts w:ascii="Arial" w:hAnsi="Arial" w:cs="Arial"/>
          <w:b/>
          <w:lang w:val="es-ES"/>
        </w:rPr>
        <w:t>SUR</w:t>
      </w:r>
      <w:r w:rsidRPr="00752FF3">
        <w:rPr>
          <w:rFonts w:ascii="Arial" w:hAnsi="Arial" w:cs="Arial"/>
          <w:lang w:val="es-ES"/>
        </w:rPr>
        <w:t xml:space="preserve">            </w:t>
      </w:r>
    </w:p>
    <w:p w14:paraId="5042EE66" w14:textId="77777777" w:rsidR="00516B30" w:rsidRPr="00752FF3" w:rsidRDefault="00516B30" w:rsidP="00516B30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2C0A9E7" w14:textId="5F52E0D9" w:rsidR="00516B30" w:rsidRDefault="001C1063" w:rsidP="00516B30">
      <w:pPr>
        <w:spacing w:after="0" w:line="24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b/>
          <w:lang w:val="es-ES"/>
        </w:rPr>
        <w:t>LINDERO 5</w:t>
      </w:r>
      <w:r w:rsidR="00516B30" w:rsidRPr="00752FF3">
        <w:rPr>
          <w:rFonts w:ascii="Arial" w:hAnsi="Arial" w:cs="Arial"/>
          <w:b/>
          <w:lang w:val="es-ES"/>
        </w:rPr>
        <w:t xml:space="preserve"> = </w:t>
      </w:r>
      <w:r w:rsidR="00516B30" w:rsidRPr="00752FF3">
        <w:rPr>
          <w:rFonts w:ascii="Arial" w:hAnsi="Arial" w:cs="Arial"/>
          <w:lang w:val="es-ES"/>
        </w:rPr>
        <w:t xml:space="preserve">Del punto inicial </w:t>
      </w:r>
      <w:r w:rsidR="003A7830" w:rsidRPr="003A7830">
        <w:rPr>
          <w:rFonts w:ascii="Arial" w:hAnsi="Arial" w:cs="Arial"/>
          <w:lang w:val="es-ES"/>
        </w:rPr>
        <w:t>11  coordenada Y 2.539.779.1810 X 4.711.758.0140</w:t>
      </w:r>
      <w:r w:rsidR="00516B30" w:rsidRPr="00752FF3">
        <w:rPr>
          <w:rFonts w:ascii="Arial" w:hAnsi="Arial" w:cs="Arial"/>
          <w:lang w:val="es-ES"/>
        </w:rPr>
        <w:t xml:space="preserve">, </w:t>
      </w:r>
      <w:r w:rsidR="003A7830">
        <w:rPr>
          <w:rFonts w:ascii="Arial" w:hAnsi="Arial" w:cs="Arial"/>
          <w:lang w:val="es-ES"/>
        </w:rPr>
        <w:t>pasando por los</w:t>
      </w:r>
      <w:r w:rsidR="00516B30">
        <w:rPr>
          <w:rFonts w:ascii="Arial" w:hAnsi="Arial" w:cs="Arial"/>
          <w:lang w:val="es-ES"/>
        </w:rPr>
        <w:t xml:space="preserve"> punto</w:t>
      </w:r>
      <w:r w:rsidR="00475147">
        <w:rPr>
          <w:rFonts w:ascii="Arial" w:hAnsi="Arial" w:cs="Arial"/>
          <w:lang w:val="es-ES"/>
        </w:rPr>
        <w:t>s 12,13,14,</w:t>
      </w:r>
      <w:r w:rsidR="003A7830">
        <w:rPr>
          <w:rFonts w:ascii="Arial" w:hAnsi="Arial" w:cs="Arial"/>
          <w:lang w:val="es-ES"/>
        </w:rPr>
        <w:t>15</w:t>
      </w:r>
      <w:r w:rsidR="00475147">
        <w:rPr>
          <w:rFonts w:ascii="Arial" w:hAnsi="Arial" w:cs="Arial"/>
          <w:lang w:val="es-ES"/>
        </w:rPr>
        <w:t>,16,17,</w:t>
      </w:r>
      <w:r w:rsidR="00922904">
        <w:rPr>
          <w:rFonts w:ascii="Arial" w:hAnsi="Arial" w:cs="Arial"/>
          <w:lang w:val="es-ES"/>
        </w:rPr>
        <w:t>18,19,20, hasta el punto final 2</w:t>
      </w:r>
      <w:r w:rsidR="00516B30">
        <w:rPr>
          <w:rFonts w:ascii="Arial" w:hAnsi="Arial" w:cs="Arial"/>
          <w:lang w:val="es-ES"/>
        </w:rPr>
        <w:t>1</w:t>
      </w:r>
      <w:r w:rsidR="00516B30" w:rsidRPr="00752FF3">
        <w:rPr>
          <w:rFonts w:ascii="Arial" w:hAnsi="Arial" w:cs="Arial"/>
          <w:lang w:val="es-ES"/>
        </w:rPr>
        <w:t xml:space="preserve"> </w:t>
      </w:r>
      <w:r w:rsidR="00516B30">
        <w:rPr>
          <w:rFonts w:ascii="Arial" w:hAnsi="Arial" w:cs="Arial"/>
          <w:lang w:val="es-ES"/>
        </w:rPr>
        <w:t xml:space="preserve"> coordenada </w:t>
      </w:r>
      <w:r w:rsidR="00475147">
        <w:rPr>
          <w:rFonts w:ascii="Arial" w:hAnsi="Arial" w:cs="Arial"/>
          <w:lang w:val="es-ES"/>
        </w:rPr>
        <w:t>Y 2.539.</w:t>
      </w:r>
      <w:r w:rsidR="00E72434">
        <w:rPr>
          <w:rFonts w:ascii="Arial" w:hAnsi="Arial" w:cs="Arial"/>
          <w:lang w:val="es-ES"/>
        </w:rPr>
        <w:t>790.3630 X 4.711.711.5060</w:t>
      </w:r>
      <w:r w:rsidR="00AA49F2">
        <w:rPr>
          <w:rFonts w:ascii="Arial" w:hAnsi="Arial" w:cs="Arial"/>
          <w:lang w:val="es-ES"/>
        </w:rPr>
        <w:t>, mide 62.72</w:t>
      </w:r>
      <w:r w:rsidR="00516B30" w:rsidRPr="00752FF3">
        <w:rPr>
          <w:rFonts w:ascii="Arial" w:hAnsi="Arial" w:cs="Arial"/>
          <w:lang w:val="es-ES"/>
        </w:rPr>
        <w:t xml:space="preserve"> metros y col</w:t>
      </w:r>
      <w:r>
        <w:rPr>
          <w:rFonts w:ascii="Arial" w:hAnsi="Arial" w:cs="Arial"/>
          <w:lang w:val="es-ES"/>
        </w:rPr>
        <w:t>inda con</w:t>
      </w:r>
      <w:r w:rsidR="00AA49F2">
        <w:rPr>
          <w:rFonts w:ascii="Arial" w:hAnsi="Arial" w:cs="Arial"/>
          <w:lang w:val="es-ES"/>
        </w:rPr>
        <w:t xml:space="preserve"> 23189010100540004</w:t>
      </w:r>
      <w:r w:rsidR="00516B30" w:rsidRPr="003F52A8">
        <w:rPr>
          <w:rFonts w:ascii="Arial" w:hAnsi="Arial" w:cs="Arial"/>
          <w:lang w:val="es-ES"/>
        </w:rPr>
        <w:t>000</w:t>
      </w:r>
      <w:r w:rsidR="00AA49F2">
        <w:rPr>
          <w:rFonts w:ascii="Arial" w:hAnsi="Arial" w:cs="Arial"/>
          <w:lang w:val="es-ES"/>
        </w:rPr>
        <w:t>,</w:t>
      </w:r>
      <w:r w:rsidR="00AA49F2" w:rsidRPr="00AA49F2">
        <w:t xml:space="preserve"> </w:t>
      </w:r>
      <w:r w:rsidR="00AA49F2">
        <w:rPr>
          <w:rFonts w:ascii="Arial" w:hAnsi="Arial" w:cs="Arial"/>
          <w:lang w:val="es-ES"/>
        </w:rPr>
        <w:t>23189010100540005</w:t>
      </w:r>
      <w:r w:rsidR="00AA49F2" w:rsidRPr="00AA49F2">
        <w:rPr>
          <w:rFonts w:ascii="Arial" w:hAnsi="Arial" w:cs="Arial"/>
          <w:lang w:val="es-ES"/>
        </w:rPr>
        <w:t>000</w:t>
      </w:r>
      <w:r w:rsidR="00AA49F2">
        <w:rPr>
          <w:rFonts w:ascii="Arial" w:hAnsi="Arial" w:cs="Arial"/>
          <w:lang w:val="es-ES"/>
        </w:rPr>
        <w:t xml:space="preserve"> </w:t>
      </w:r>
    </w:p>
    <w:p w14:paraId="1BFEEF35" w14:textId="77777777" w:rsidR="001C1063" w:rsidRDefault="001C1063" w:rsidP="00516B30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77A11A2" w14:textId="3180A624" w:rsidR="001C1063" w:rsidRPr="00752FF3" w:rsidRDefault="001C1063" w:rsidP="001C1063">
      <w:pPr>
        <w:spacing w:after="0" w:line="24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b/>
          <w:lang w:val="es-ES"/>
        </w:rPr>
        <w:t xml:space="preserve">POR EL </w:t>
      </w:r>
      <w:r>
        <w:rPr>
          <w:rFonts w:ascii="Arial" w:hAnsi="Arial" w:cs="Arial"/>
          <w:b/>
          <w:lang w:val="es-ES"/>
        </w:rPr>
        <w:t>OESTE</w:t>
      </w:r>
      <w:r w:rsidRPr="00752FF3">
        <w:rPr>
          <w:rFonts w:ascii="Arial" w:hAnsi="Arial" w:cs="Arial"/>
          <w:lang w:val="es-ES"/>
        </w:rPr>
        <w:t xml:space="preserve">            </w:t>
      </w:r>
    </w:p>
    <w:p w14:paraId="710317D1" w14:textId="77777777" w:rsidR="001C1063" w:rsidRPr="00752FF3" w:rsidRDefault="001C1063" w:rsidP="001C1063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EB58DF6" w14:textId="4CCAB787" w:rsidR="001C1063" w:rsidRPr="00752FF3" w:rsidRDefault="001C1063" w:rsidP="001C1063">
      <w:pPr>
        <w:spacing w:after="0" w:line="24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b/>
          <w:lang w:val="es-ES"/>
        </w:rPr>
        <w:t>LINDERO 6</w:t>
      </w:r>
      <w:r w:rsidRPr="00752FF3">
        <w:rPr>
          <w:rFonts w:ascii="Arial" w:hAnsi="Arial" w:cs="Arial"/>
          <w:b/>
          <w:lang w:val="es-ES"/>
        </w:rPr>
        <w:t xml:space="preserve"> = </w:t>
      </w:r>
      <w:r w:rsidRPr="00752FF3">
        <w:rPr>
          <w:rFonts w:ascii="Arial" w:hAnsi="Arial" w:cs="Arial"/>
          <w:lang w:val="es-ES"/>
        </w:rPr>
        <w:t xml:space="preserve">Del punto inicial </w:t>
      </w:r>
      <w:r w:rsidR="00922904" w:rsidRPr="00922904">
        <w:rPr>
          <w:rFonts w:ascii="Arial" w:hAnsi="Arial" w:cs="Arial"/>
          <w:lang w:val="es-ES"/>
        </w:rPr>
        <w:t>21  coordenada Y 2.539.790.3630 X 4.711.711.5060</w:t>
      </w:r>
      <w:r w:rsidRPr="00752FF3">
        <w:rPr>
          <w:rFonts w:ascii="Arial" w:hAnsi="Arial" w:cs="Arial"/>
          <w:lang w:val="es-ES"/>
        </w:rPr>
        <w:t xml:space="preserve">, </w:t>
      </w:r>
      <w:r w:rsidR="00922904">
        <w:rPr>
          <w:rFonts w:ascii="Arial" w:hAnsi="Arial" w:cs="Arial"/>
          <w:lang w:val="es-ES"/>
        </w:rPr>
        <w:t>pasando por el</w:t>
      </w:r>
      <w:r>
        <w:rPr>
          <w:rFonts w:ascii="Arial" w:hAnsi="Arial" w:cs="Arial"/>
          <w:lang w:val="es-ES"/>
        </w:rPr>
        <w:t xml:space="preserve"> punto</w:t>
      </w:r>
      <w:r w:rsidR="00922904">
        <w:rPr>
          <w:rFonts w:ascii="Arial" w:hAnsi="Arial" w:cs="Arial"/>
          <w:lang w:val="es-ES"/>
        </w:rPr>
        <w:t xml:space="preserve"> 22</w:t>
      </w:r>
      <w:r>
        <w:rPr>
          <w:rFonts w:ascii="Arial" w:hAnsi="Arial" w:cs="Arial"/>
          <w:lang w:val="es-ES"/>
        </w:rPr>
        <w:t>, hasta el punto final 1</w:t>
      </w:r>
      <w:r w:rsidR="00922904">
        <w:rPr>
          <w:rFonts w:ascii="Arial" w:hAnsi="Arial" w:cs="Arial"/>
          <w:lang w:val="es-ES"/>
        </w:rPr>
        <w:t xml:space="preserve"> con </w:t>
      </w:r>
      <w:r w:rsidRPr="00752FF3">
        <w:rPr>
          <w:rFonts w:ascii="Arial" w:hAnsi="Arial" w:cs="Arial"/>
          <w:lang w:val="es-ES"/>
        </w:rPr>
        <w:t xml:space="preserve"> </w:t>
      </w:r>
      <w:r>
        <w:rPr>
          <w:rFonts w:ascii="Arial" w:hAnsi="Arial" w:cs="Arial"/>
          <w:lang w:val="es-ES"/>
        </w:rPr>
        <w:t xml:space="preserve"> coordenada</w:t>
      </w:r>
      <w:r w:rsidR="00922904">
        <w:rPr>
          <w:rFonts w:ascii="Arial" w:hAnsi="Arial" w:cs="Arial"/>
          <w:lang w:val="es-ES"/>
        </w:rPr>
        <w:t xml:space="preserve"> conocidas y </w:t>
      </w:r>
      <w:r w:rsidR="007B6700">
        <w:rPr>
          <w:rFonts w:ascii="Arial" w:hAnsi="Arial" w:cs="Arial"/>
          <w:lang w:val="es-ES"/>
        </w:rPr>
        <w:t>cierra, mide 11.46</w:t>
      </w:r>
      <w:r w:rsidRPr="00752FF3">
        <w:rPr>
          <w:rFonts w:ascii="Arial" w:hAnsi="Arial" w:cs="Arial"/>
          <w:lang w:val="es-ES"/>
        </w:rPr>
        <w:t xml:space="preserve"> metros y col</w:t>
      </w:r>
      <w:r>
        <w:rPr>
          <w:rFonts w:ascii="Arial" w:hAnsi="Arial" w:cs="Arial"/>
          <w:lang w:val="es-ES"/>
        </w:rPr>
        <w:t xml:space="preserve">inda con </w:t>
      </w:r>
      <w:r w:rsidR="007B6700">
        <w:rPr>
          <w:rFonts w:ascii="Arial" w:hAnsi="Arial" w:cs="Arial"/>
          <w:lang w:val="es-ES"/>
        </w:rPr>
        <w:t>calle 7</w:t>
      </w:r>
    </w:p>
    <w:p w14:paraId="1E2B8AD7" w14:textId="77777777" w:rsidR="001C1063" w:rsidRPr="00752FF3" w:rsidRDefault="001C1063" w:rsidP="00516B30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F81F051" w14:textId="77777777" w:rsidR="00C44F03" w:rsidRPr="00752FF3" w:rsidRDefault="00C44F03" w:rsidP="00FB4DE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6094F39" w14:textId="6BF3BF34" w:rsidR="00FB4DE8" w:rsidRPr="00462D60" w:rsidRDefault="00FB4DE8" w:rsidP="00FB4DE8">
      <w:pPr>
        <w:spacing w:after="0"/>
        <w:ind w:right="49"/>
        <w:jc w:val="both"/>
        <w:rPr>
          <w:rFonts w:ascii="Arial" w:hAnsi="Arial" w:cs="Arial"/>
          <w:b/>
          <w:bCs/>
          <w:noProof/>
          <w:shd w:val="clear" w:color="auto" w:fill="FFFFFF"/>
        </w:rPr>
      </w:pPr>
      <w:r w:rsidRPr="00752FF3">
        <w:rPr>
          <w:rFonts w:ascii="Arial" w:hAnsi="Arial" w:cs="Arial"/>
          <w:shd w:val="clear" w:color="auto" w:fill="FFFFFF"/>
        </w:rPr>
        <w:t xml:space="preserve">De acuerdo con los anteriores linderos, el área del citado bien inmueble es </w:t>
      </w:r>
      <w:r w:rsidR="001C1063">
        <w:rPr>
          <w:rFonts w:ascii="Arial" w:hAnsi="Arial" w:cs="Arial"/>
          <w:b/>
          <w:bCs/>
          <w:noProof/>
          <w:shd w:val="clear" w:color="auto" w:fill="FFFFFF"/>
        </w:rPr>
        <w:t>769</w:t>
      </w:r>
      <w:r w:rsidRPr="00752FF3">
        <w:rPr>
          <w:rFonts w:ascii="Arial" w:hAnsi="Arial" w:cs="Arial"/>
          <w:b/>
          <w:bCs/>
          <w:noProof/>
          <w:shd w:val="clear" w:color="auto" w:fill="FFFFFF"/>
        </w:rPr>
        <w:t xml:space="preserve"> </w:t>
      </w:r>
      <w:r w:rsidRPr="00752FF3">
        <w:rPr>
          <w:rFonts w:ascii="Arial" w:hAnsi="Arial" w:cs="Arial"/>
          <w:shd w:val="clear" w:color="auto" w:fill="FFFFFF"/>
        </w:rPr>
        <w:t>m</w:t>
      </w:r>
      <w:r w:rsidRPr="00752FF3">
        <w:rPr>
          <w:rFonts w:ascii="Arial" w:hAnsi="Arial" w:cs="Arial"/>
          <w:shd w:val="clear" w:color="auto" w:fill="FFFFFF"/>
          <w:vertAlign w:val="superscript"/>
        </w:rPr>
        <w:t>2</w:t>
      </w:r>
      <w:r w:rsidRPr="00752FF3">
        <w:rPr>
          <w:rFonts w:ascii="Arial" w:hAnsi="Arial" w:cs="Arial"/>
          <w:shd w:val="clear" w:color="auto" w:fill="FFFFFF"/>
        </w:rPr>
        <w:t>.</w:t>
      </w:r>
    </w:p>
    <w:p w14:paraId="6F21191D" w14:textId="77777777" w:rsidR="00FB4DE8" w:rsidRPr="00146762" w:rsidRDefault="00FB4DE8" w:rsidP="0014676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contextualSpacing/>
        <w:jc w:val="both"/>
        <w:rPr>
          <w:rFonts w:ascii="Arial" w:hAnsi="Arial" w:cs="Arial"/>
          <w:color w:val="auto"/>
          <w:sz w:val="24"/>
          <w:szCs w:val="24"/>
          <w:bdr w:val="none" w:sz="0" w:space="0" w:color="auto"/>
          <w:lang w:val="es-CO" w:eastAsia="en-US"/>
        </w:rPr>
      </w:pPr>
    </w:p>
    <w:p w14:paraId="2CD6E27F" w14:textId="57CD0799" w:rsidR="00146762" w:rsidRDefault="00146762" w:rsidP="00146762">
      <w:pPr>
        <w:spacing w:line="288" w:lineRule="auto"/>
        <w:jc w:val="both"/>
        <w:rPr>
          <w:rFonts w:ascii="Arial" w:hAnsi="Arial" w:cs="Arial"/>
          <w:sz w:val="24"/>
          <w:szCs w:val="24"/>
          <w:lang w:val="it-IT"/>
        </w:rPr>
      </w:pPr>
      <w:r w:rsidRPr="00146762">
        <w:rPr>
          <w:rFonts w:ascii="Arial" w:hAnsi="Arial" w:cs="Arial"/>
          <w:b/>
          <w:bCs/>
          <w:sz w:val="24"/>
          <w:szCs w:val="24"/>
          <w:lang w:val="de-DE"/>
        </w:rPr>
        <w:t>Art</w:t>
      </w:r>
      <w:r w:rsidRPr="00146762">
        <w:rPr>
          <w:rFonts w:ascii="Arial" w:hAnsi="Arial" w:cs="Arial"/>
          <w:b/>
          <w:bCs/>
          <w:sz w:val="24"/>
          <w:szCs w:val="24"/>
        </w:rPr>
        <w:t>í</w:t>
      </w:r>
      <w:r w:rsidRPr="00146762">
        <w:rPr>
          <w:rFonts w:ascii="Arial" w:hAnsi="Arial" w:cs="Arial"/>
          <w:b/>
          <w:bCs/>
          <w:sz w:val="24"/>
          <w:szCs w:val="24"/>
          <w:lang w:val="pt-PT"/>
        </w:rPr>
        <w:t xml:space="preserve">culo Segundo: REGISTRO. </w:t>
      </w:r>
      <w:r w:rsidRPr="00146762">
        <w:rPr>
          <w:rFonts w:ascii="Arial" w:hAnsi="Arial" w:cs="Arial"/>
          <w:sz w:val="24"/>
          <w:szCs w:val="24"/>
        </w:rPr>
        <w:t xml:space="preserve">Solicitar a la Oficina de Registro de Instrumentos Públicos </w:t>
      </w:r>
      <w:r w:rsidRPr="00146762">
        <w:rPr>
          <w:rFonts w:ascii="Arial" w:hAnsi="Arial" w:cs="Arial"/>
          <w:sz w:val="24"/>
          <w:szCs w:val="24"/>
          <w:lang w:val="pt-PT"/>
        </w:rPr>
        <w:t xml:space="preserve">de </w:t>
      </w:r>
      <w:r w:rsidR="007A2D2C">
        <w:rPr>
          <w:rFonts w:ascii="Arial" w:hAnsi="Arial" w:cs="Arial"/>
          <w:sz w:val="24"/>
          <w:szCs w:val="24"/>
          <w:lang w:val="pt-PT"/>
        </w:rPr>
        <w:t>Cerete</w:t>
      </w:r>
      <w:r w:rsidRPr="00146762">
        <w:rPr>
          <w:rFonts w:ascii="Arial" w:hAnsi="Arial" w:cs="Arial"/>
          <w:sz w:val="24"/>
          <w:szCs w:val="24"/>
          <w:lang w:val="pt-PT"/>
        </w:rPr>
        <w:t xml:space="preserve"> </w:t>
      </w:r>
      <w:r w:rsidRPr="00146762">
        <w:rPr>
          <w:rFonts w:ascii="Arial" w:hAnsi="Arial" w:cs="Arial"/>
          <w:sz w:val="24"/>
          <w:szCs w:val="24"/>
        </w:rPr>
        <w:t>- Córdoba, la inscripción de la presente resolución y la consecuente la apertura de</w:t>
      </w:r>
      <w:r w:rsidR="007A2D2C">
        <w:rPr>
          <w:rFonts w:ascii="Arial" w:hAnsi="Arial" w:cs="Arial"/>
          <w:sz w:val="24"/>
          <w:szCs w:val="24"/>
        </w:rPr>
        <w:t>l</w:t>
      </w:r>
      <w:r w:rsidRPr="00146762">
        <w:rPr>
          <w:rFonts w:ascii="Arial" w:hAnsi="Arial" w:cs="Arial"/>
          <w:sz w:val="24"/>
          <w:szCs w:val="24"/>
        </w:rPr>
        <w:t xml:space="preserve"> folio de matrícula inmobiliaria de</w:t>
      </w:r>
      <w:r w:rsidR="007A2D2C">
        <w:rPr>
          <w:rFonts w:ascii="Arial" w:hAnsi="Arial" w:cs="Arial"/>
          <w:sz w:val="24"/>
          <w:szCs w:val="24"/>
        </w:rPr>
        <w:t>l</w:t>
      </w:r>
      <w:r w:rsidRPr="00146762">
        <w:rPr>
          <w:rFonts w:ascii="Arial" w:hAnsi="Arial" w:cs="Arial"/>
          <w:sz w:val="24"/>
          <w:szCs w:val="24"/>
        </w:rPr>
        <w:t xml:space="preserve"> predio descrito en el artículo primero, por tratarse de</w:t>
      </w:r>
      <w:r w:rsidR="007A2D2C">
        <w:rPr>
          <w:rFonts w:ascii="Arial" w:hAnsi="Arial" w:cs="Arial"/>
          <w:sz w:val="24"/>
          <w:szCs w:val="24"/>
        </w:rPr>
        <w:t xml:space="preserve"> un</w:t>
      </w:r>
      <w:r w:rsidRPr="00146762">
        <w:rPr>
          <w:rFonts w:ascii="Arial" w:hAnsi="Arial" w:cs="Arial"/>
          <w:sz w:val="24"/>
          <w:szCs w:val="24"/>
        </w:rPr>
        <w:t xml:space="preserve"> bien sin antecedente registral, y en consecuencia considerado bien baldío</w:t>
      </w:r>
      <w:r w:rsidRPr="00146762">
        <w:rPr>
          <w:rFonts w:ascii="Arial" w:hAnsi="Arial" w:cs="Arial"/>
          <w:sz w:val="24"/>
          <w:szCs w:val="24"/>
          <w:lang w:val="it-IT"/>
        </w:rPr>
        <w:t xml:space="preserve"> urbano.</w:t>
      </w:r>
    </w:p>
    <w:p w14:paraId="4ABBF5AE" w14:textId="765F525C" w:rsidR="00146762" w:rsidRDefault="00146762" w:rsidP="00146762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46762">
        <w:rPr>
          <w:rFonts w:ascii="Arial" w:hAnsi="Arial" w:cs="Arial"/>
          <w:sz w:val="24"/>
          <w:szCs w:val="24"/>
        </w:rPr>
        <w:t>Así, se ordena la inscripción a</w:t>
      </w:r>
      <w:r w:rsidR="007A2D2C">
        <w:rPr>
          <w:rFonts w:ascii="Arial" w:hAnsi="Arial" w:cs="Arial"/>
          <w:sz w:val="24"/>
          <w:szCs w:val="24"/>
        </w:rPr>
        <w:t>l</w:t>
      </w:r>
      <w:r w:rsidRPr="00146762">
        <w:rPr>
          <w:rFonts w:ascii="Arial" w:hAnsi="Arial" w:cs="Arial"/>
          <w:sz w:val="24"/>
          <w:szCs w:val="24"/>
        </w:rPr>
        <w:t xml:space="preserve"> folio de matrícula de la declaración de dominio a nombre del Municipio de </w:t>
      </w:r>
      <w:r w:rsidR="001B0D02" w:rsidRPr="00146762">
        <w:rPr>
          <w:rFonts w:ascii="Arial" w:hAnsi="Arial" w:cs="Arial"/>
          <w:sz w:val="24"/>
          <w:szCs w:val="24"/>
        </w:rPr>
        <w:t>C</w:t>
      </w:r>
      <w:r w:rsidR="001B0D02">
        <w:rPr>
          <w:rFonts w:ascii="Arial" w:hAnsi="Arial" w:cs="Arial"/>
          <w:sz w:val="24"/>
          <w:szCs w:val="24"/>
        </w:rPr>
        <w:t>iénaga de Oro</w:t>
      </w:r>
      <w:r w:rsidRPr="00146762">
        <w:rPr>
          <w:rFonts w:ascii="Arial" w:hAnsi="Arial" w:cs="Arial"/>
          <w:sz w:val="24"/>
          <w:szCs w:val="24"/>
        </w:rPr>
        <w:t xml:space="preserve"> y la determinación de áreas y linderos de</w:t>
      </w:r>
      <w:r w:rsidR="007A2D2C">
        <w:rPr>
          <w:rFonts w:ascii="Arial" w:hAnsi="Arial" w:cs="Arial"/>
          <w:sz w:val="24"/>
          <w:szCs w:val="24"/>
        </w:rPr>
        <w:t>l</w:t>
      </w:r>
      <w:r w:rsidRPr="00146762">
        <w:rPr>
          <w:rFonts w:ascii="Arial" w:hAnsi="Arial" w:cs="Arial"/>
          <w:sz w:val="24"/>
          <w:szCs w:val="24"/>
        </w:rPr>
        <w:t xml:space="preserve"> predio, de conformidad con </w:t>
      </w:r>
      <w:r w:rsidR="007A2D2C">
        <w:rPr>
          <w:rFonts w:ascii="Arial" w:hAnsi="Arial" w:cs="Arial"/>
          <w:sz w:val="24"/>
          <w:szCs w:val="24"/>
        </w:rPr>
        <w:t>el</w:t>
      </w:r>
      <w:r w:rsidR="007A2D2C" w:rsidRPr="00146762">
        <w:rPr>
          <w:rFonts w:ascii="Arial" w:hAnsi="Arial" w:cs="Arial"/>
          <w:sz w:val="24"/>
          <w:szCs w:val="24"/>
        </w:rPr>
        <w:t xml:space="preserve"> levantamiento</w:t>
      </w:r>
      <w:r w:rsidRPr="00146762">
        <w:rPr>
          <w:rFonts w:ascii="Arial" w:hAnsi="Arial" w:cs="Arial"/>
          <w:sz w:val="24"/>
          <w:szCs w:val="24"/>
        </w:rPr>
        <w:t xml:space="preserve"> topográfico que se adjunta. </w:t>
      </w:r>
    </w:p>
    <w:p w14:paraId="27CD025B" w14:textId="77777777" w:rsidR="00146762" w:rsidRPr="00146762" w:rsidRDefault="00146762" w:rsidP="00146762">
      <w:pPr>
        <w:spacing w:line="288" w:lineRule="auto"/>
        <w:jc w:val="both"/>
        <w:rPr>
          <w:rFonts w:ascii="Arial" w:hAnsi="Arial" w:cs="Arial"/>
          <w:color w:val="FF0000"/>
          <w:sz w:val="24"/>
          <w:szCs w:val="24"/>
          <w:u w:color="FF0000"/>
        </w:rPr>
      </w:pPr>
      <w:r w:rsidRPr="00146762">
        <w:rPr>
          <w:rFonts w:ascii="Arial" w:hAnsi="Arial" w:cs="Arial"/>
          <w:b/>
          <w:bCs/>
          <w:sz w:val="24"/>
          <w:szCs w:val="24"/>
          <w:lang w:val="de-DE"/>
        </w:rPr>
        <w:t xml:space="preserve">Artículo </w:t>
      </w:r>
      <w:r w:rsidRPr="00146762">
        <w:rPr>
          <w:rFonts w:ascii="Arial" w:hAnsi="Arial" w:cs="Arial"/>
          <w:b/>
          <w:bCs/>
          <w:sz w:val="24"/>
          <w:szCs w:val="24"/>
        </w:rPr>
        <w:t xml:space="preserve">Tercero: DERECHOS REGISTRALES. </w:t>
      </w:r>
      <w:r w:rsidRPr="00146762">
        <w:rPr>
          <w:rFonts w:ascii="Arial" w:hAnsi="Arial" w:cs="Arial"/>
          <w:sz w:val="24"/>
          <w:szCs w:val="24"/>
        </w:rPr>
        <w:t>En razón a la naturaleza del acto administrativo a registrar y a la calidad jurídica del interviniente, ésta se encuentra exenta del cobro de derechos de registro.</w:t>
      </w:r>
      <w:r w:rsidRPr="00146762">
        <w:rPr>
          <w:rFonts w:ascii="Arial" w:hAnsi="Arial" w:cs="Arial"/>
          <w:color w:val="FF0000"/>
          <w:sz w:val="24"/>
          <w:szCs w:val="24"/>
          <w:u w:color="FF0000"/>
        </w:rPr>
        <w:t xml:space="preserve">  </w:t>
      </w:r>
    </w:p>
    <w:p w14:paraId="4F9B0D8C" w14:textId="77777777" w:rsidR="00826A65" w:rsidRDefault="00146762" w:rsidP="00146762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46762">
        <w:rPr>
          <w:rFonts w:ascii="Arial" w:hAnsi="Arial" w:cs="Arial"/>
          <w:b/>
          <w:bCs/>
          <w:sz w:val="24"/>
          <w:szCs w:val="24"/>
          <w:lang w:val="de-DE"/>
        </w:rPr>
        <w:t>Artículo</w:t>
      </w:r>
      <w:r w:rsidRPr="00146762">
        <w:rPr>
          <w:rFonts w:ascii="Arial" w:hAnsi="Arial" w:cs="Arial"/>
          <w:b/>
          <w:bCs/>
          <w:sz w:val="24"/>
          <w:szCs w:val="24"/>
        </w:rPr>
        <w:t xml:space="preserve"> Cuarto: PUBLICACIÓN.</w:t>
      </w:r>
      <w:r w:rsidRPr="00146762">
        <w:rPr>
          <w:rFonts w:ascii="Arial" w:hAnsi="Arial" w:cs="Arial"/>
          <w:sz w:val="24"/>
          <w:szCs w:val="24"/>
        </w:rPr>
        <w:t xml:space="preserve"> El presente acto administrativo deberá publicarse de conformidad con lo consignado en el artículo 65 del Código de Procedimiento Administrativo y de lo Contencioso Administrativo (Ley 1437 de 2011). </w:t>
      </w:r>
      <w:r w:rsidRPr="00146762">
        <w:rPr>
          <w:rFonts w:ascii="Arial" w:hAnsi="Arial" w:cs="Arial"/>
          <w:sz w:val="24"/>
          <w:szCs w:val="24"/>
        </w:rPr>
        <w:tab/>
      </w:r>
    </w:p>
    <w:p w14:paraId="7AB82673" w14:textId="77777777" w:rsidR="00146762" w:rsidRPr="00146762" w:rsidRDefault="00146762" w:rsidP="00146762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46762">
        <w:rPr>
          <w:rFonts w:ascii="Arial" w:hAnsi="Arial" w:cs="Arial"/>
          <w:b/>
          <w:bCs/>
          <w:sz w:val="24"/>
          <w:szCs w:val="24"/>
          <w:lang w:val="de-DE"/>
        </w:rPr>
        <w:t>Art</w:t>
      </w:r>
      <w:r w:rsidRPr="00146762">
        <w:rPr>
          <w:rFonts w:ascii="Arial" w:hAnsi="Arial" w:cs="Arial"/>
          <w:b/>
          <w:bCs/>
          <w:sz w:val="24"/>
          <w:szCs w:val="24"/>
        </w:rPr>
        <w:t>í</w:t>
      </w:r>
      <w:r w:rsidRPr="00146762">
        <w:rPr>
          <w:rFonts w:ascii="Arial" w:hAnsi="Arial" w:cs="Arial"/>
          <w:b/>
          <w:bCs/>
          <w:sz w:val="24"/>
          <w:szCs w:val="24"/>
          <w:lang w:val="pt-PT"/>
        </w:rPr>
        <w:t xml:space="preserve">culo Quinto: RECURSOS. </w:t>
      </w:r>
      <w:r w:rsidRPr="00146762">
        <w:rPr>
          <w:rFonts w:ascii="Arial" w:hAnsi="Arial" w:cs="Arial"/>
          <w:sz w:val="24"/>
          <w:szCs w:val="24"/>
        </w:rPr>
        <w:t>De acuerdo con el artículo 75 del Código de Procedimiento Administrativo y de lo Contencioso Administrativo, contra la presente Resolución no proceden recursos por vía gubernativa.</w:t>
      </w:r>
    </w:p>
    <w:p w14:paraId="05A7F0CF" w14:textId="00EEC6C6" w:rsidR="00146762" w:rsidRPr="00146762" w:rsidRDefault="00146762" w:rsidP="00146762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46762">
        <w:rPr>
          <w:rFonts w:ascii="Arial" w:hAnsi="Arial" w:cs="Arial"/>
          <w:b/>
          <w:bCs/>
          <w:sz w:val="24"/>
          <w:szCs w:val="24"/>
          <w:lang w:val="de-DE"/>
        </w:rPr>
        <w:lastRenderedPageBreak/>
        <w:t>Art</w:t>
      </w:r>
      <w:r w:rsidRPr="00146762">
        <w:rPr>
          <w:rFonts w:ascii="Arial" w:hAnsi="Arial" w:cs="Arial"/>
          <w:b/>
          <w:bCs/>
          <w:sz w:val="24"/>
          <w:szCs w:val="24"/>
        </w:rPr>
        <w:t>í</w:t>
      </w:r>
      <w:r w:rsidRPr="00146762">
        <w:rPr>
          <w:rFonts w:ascii="Arial" w:hAnsi="Arial" w:cs="Arial"/>
          <w:b/>
          <w:bCs/>
          <w:sz w:val="24"/>
          <w:szCs w:val="24"/>
          <w:lang w:val="pt-PT"/>
        </w:rPr>
        <w:t>culo Sexto: COPIAS</w:t>
      </w:r>
      <w:r w:rsidRPr="00146762">
        <w:rPr>
          <w:rFonts w:ascii="Arial" w:hAnsi="Arial" w:cs="Arial"/>
          <w:sz w:val="24"/>
          <w:szCs w:val="24"/>
        </w:rPr>
        <w:t xml:space="preserve">. Para el efecto se expiden tres (3) copias originales de la Resolución de declaración de la propiedad de bienes baldíos </w:t>
      </w:r>
      <w:r w:rsidRPr="00146762">
        <w:rPr>
          <w:rFonts w:ascii="Arial" w:hAnsi="Arial" w:cs="Arial"/>
          <w:sz w:val="24"/>
          <w:szCs w:val="24"/>
          <w:lang w:val="pt-PT"/>
        </w:rPr>
        <w:t>urbanos, as</w:t>
      </w:r>
      <w:r w:rsidRPr="00146762">
        <w:rPr>
          <w:rFonts w:ascii="Arial" w:hAnsi="Arial" w:cs="Arial"/>
          <w:sz w:val="24"/>
          <w:szCs w:val="24"/>
        </w:rPr>
        <w:t>í: una (1) que se insertará en el archivo de la respectiva Alcaldía; una (1) con destino a la</w:t>
      </w:r>
      <w:r w:rsidR="00581F09">
        <w:rPr>
          <w:rFonts w:ascii="Arial" w:hAnsi="Arial" w:cs="Arial"/>
          <w:sz w:val="24"/>
          <w:szCs w:val="24"/>
        </w:rPr>
        <w:t xml:space="preserve"> </w:t>
      </w:r>
      <w:r w:rsidRPr="00146762">
        <w:rPr>
          <w:rFonts w:ascii="Arial" w:hAnsi="Arial" w:cs="Arial"/>
          <w:sz w:val="24"/>
          <w:szCs w:val="24"/>
        </w:rPr>
        <w:t xml:space="preserve">Oficina de Registro de Instrumentos Públicos </w:t>
      </w:r>
      <w:r w:rsidRPr="00146762">
        <w:rPr>
          <w:rFonts w:ascii="Arial" w:hAnsi="Arial" w:cs="Arial"/>
          <w:sz w:val="24"/>
          <w:szCs w:val="24"/>
          <w:lang w:val="pt-PT"/>
        </w:rPr>
        <w:t xml:space="preserve">de </w:t>
      </w:r>
      <w:r w:rsidR="00810FA8">
        <w:rPr>
          <w:rFonts w:ascii="Arial" w:hAnsi="Arial" w:cs="Arial"/>
          <w:sz w:val="24"/>
          <w:szCs w:val="24"/>
          <w:lang w:val="pt-PT"/>
        </w:rPr>
        <w:t>Cerete</w:t>
      </w:r>
      <w:r w:rsidRPr="00146762">
        <w:rPr>
          <w:rFonts w:ascii="Arial" w:hAnsi="Arial" w:cs="Arial"/>
          <w:sz w:val="24"/>
          <w:szCs w:val="24"/>
        </w:rPr>
        <w:t xml:space="preserve"> - Córdoba; y una (1) con destino a la Oficina de Catastro.</w:t>
      </w:r>
    </w:p>
    <w:p w14:paraId="16CDDF63" w14:textId="77777777" w:rsidR="00146762" w:rsidRDefault="00146762" w:rsidP="00146762">
      <w:pPr>
        <w:tabs>
          <w:tab w:val="left" w:pos="1320"/>
        </w:tabs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46762">
        <w:rPr>
          <w:rFonts w:ascii="Arial" w:hAnsi="Arial" w:cs="Arial"/>
          <w:b/>
          <w:bCs/>
          <w:sz w:val="24"/>
          <w:szCs w:val="24"/>
          <w:lang w:val="de-DE"/>
        </w:rPr>
        <w:t>Art</w:t>
      </w:r>
      <w:r w:rsidRPr="00146762">
        <w:rPr>
          <w:rFonts w:ascii="Arial" w:hAnsi="Arial" w:cs="Arial"/>
          <w:b/>
          <w:bCs/>
          <w:sz w:val="24"/>
          <w:szCs w:val="24"/>
        </w:rPr>
        <w:t>í</w:t>
      </w:r>
      <w:r w:rsidRPr="00146762">
        <w:rPr>
          <w:rFonts w:ascii="Arial" w:hAnsi="Arial" w:cs="Arial"/>
          <w:b/>
          <w:bCs/>
          <w:sz w:val="24"/>
          <w:szCs w:val="24"/>
          <w:lang w:val="pt-PT"/>
        </w:rPr>
        <w:t>culo S</w:t>
      </w:r>
      <w:r w:rsidRPr="00146762">
        <w:rPr>
          <w:rFonts w:ascii="Arial" w:hAnsi="Arial" w:cs="Arial"/>
          <w:b/>
          <w:bCs/>
          <w:sz w:val="24"/>
          <w:szCs w:val="24"/>
        </w:rPr>
        <w:t>é</w:t>
      </w:r>
      <w:r w:rsidRPr="00146762">
        <w:rPr>
          <w:rFonts w:ascii="Arial" w:hAnsi="Arial" w:cs="Arial"/>
          <w:b/>
          <w:bCs/>
          <w:sz w:val="24"/>
          <w:szCs w:val="24"/>
          <w:lang w:val="de-DE"/>
        </w:rPr>
        <w:t>ptimo: VIGENCIA.</w:t>
      </w:r>
      <w:r w:rsidRPr="00146762">
        <w:rPr>
          <w:rFonts w:ascii="Arial" w:hAnsi="Arial" w:cs="Arial"/>
          <w:sz w:val="24"/>
          <w:szCs w:val="24"/>
        </w:rPr>
        <w:t>- La presente resolución rige a partir de la fecha de su publicación.</w:t>
      </w:r>
    </w:p>
    <w:p w14:paraId="72FF968E" w14:textId="6D77915A" w:rsidR="00146762" w:rsidRPr="00146762" w:rsidRDefault="00146762" w:rsidP="00146762">
      <w:pPr>
        <w:spacing w:line="288" w:lineRule="auto"/>
        <w:jc w:val="both"/>
        <w:rPr>
          <w:rFonts w:ascii="Arial" w:hAnsi="Arial" w:cs="Arial"/>
          <w:color w:val="auto"/>
          <w:sz w:val="24"/>
          <w:szCs w:val="24"/>
          <w:lang w:val="pt-PT"/>
        </w:rPr>
      </w:pPr>
      <w:r w:rsidRPr="00146762">
        <w:rPr>
          <w:rFonts w:ascii="Arial" w:hAnsi="Arial" w:cs="Arial"/>
          <w:color w:val="auto"/>
          <w:sz w:val="24"/>
          <w:szCs w:val="24"/>
        </w:rPr>
        <w:t xml:space="preserve">Dado en </w:t>
      </w:r>
      <w:r w:rsidR="00810FA8" w:rsidRPr="00146762">
        <w:rPr>
          <w:rFonts w:ascii="Arial" w:hAnsi="Arial" w:cs="Arial"/>
          <w:color w:val="auto"/>
          <w:sz w:val="24"/>
          <w:szCs w:val="24"/>
        </w:rPr>
        <w:t>C</w:t>
      </w:r>
      <w:r w:rsidR="00810FA8">
        <w:rPr>
          <w:rFonts w:ascii="Arial" w:hAnsi="Arial" w:cs="Arial"/>
          <w:color w:val="auto"/>
          <w:sz w:val="24"/>
          <w:szCs w:val="24"/>
        </w:rPr>
        <w:t>iénaga de Oro</w:t>
      </w:r>
      <w:r w:rsidRPr="00146762">
        <w:rPr>
          <w:rFonts w:ascii="Arial" w:hAnsi="Arial" w:cs="Arial"/>
          <w:color w:val="auto"/>
          <w:sz w:val="24"/>
          <w:szCs w:val="24"/>
        </w:rPr>
        <w:t xml:space="preserve"> – Córdoba el </w:t>
      </w:r>
      <w:r w:rsidR="00581F09">
        <w:rPr>
          <w:rFonts w:ascii="Arial" w:hAnsi="Arial" w:cs="Arial"/>
          <w:color w:val="auto"/>
          <w:sz w:val="24"/>
          <w:szCs w:val="24"/>
        </w:rPr>
        <w:t>16</w:t>
      </w:r>
      <w:r w:rsidRPr="00146762">
        <w:rPr>
          <w:rFonts w:ascii="Arial" w:hAnsi="Arial" w:cs="Arial"/>
          <w:color w:val="auto"/>
          <w:sz w:val="24"/>
          <w:szCs w:val="24"/>
        </w:rPr>
        <w:t xml:space="preserve"> de</w:t>
      </w:r>
      <w:r w:rsidR="00581F09">
        <w:rPr>
          <w:rFonts w:ascii="Arial" w:hAnsi="Arial" w:cs="Arial"/>
          <w:color w:val="auto"/>
          <w:sz w:val="24"/>
          <w:szCs w:val="24"/>
        </w:rPr>
        <w:t xml:space="preserve"> diciembre</w:t>
      </w:r>
      <w:r w:rsidRPr="00146762">
        <w:rPr>
          <w:rFonts w:ascii="Arial" w:hAnsi="Arial" w:cs="Arial"/>
          <w:color w:val="auto"/>
          <w:sz w:val="24"/>
          <w:szCs w:val="24"/>
        </w:rPr>
        <w:t xml:space="preserve"> del 202</w:t>
      </w:r>
      <w:r w:rsidR="00826A65">
        <w:rPr>
          <w:rFonts w:ascii="Arial" w:hAnsi="Arial" w:cs="Arial"/>
          <w:color w:val="auto"/>
          <w:sz w:val="24"/>
          <w:szCs w:val="24"/>
        </w:rPr>
        <w:t>5</w:t>
      </w:r>
      <w:r w:rsidRPr="00146762">
        <w:rPr>
          <w:rFonts w:ascii="Arial" w:hAnsi="Arial" w:cs="Arial"/>
          <w:color w:val="auto"/>
          <w:sz w:val="24"/>
          <w:szCs w:val="24"/>
          <w:lang w:val="pt-PT"/>
        </w:rPr>
        <w:t>.</w:t>
      </w:r>
    </w:p>
    <w:p w14:paraId="523FAB43" w14:textId="77777777" w:rsidR="00146762" w:rsidRPr="00146762" w:rsidRDefault="00146762" w:rsidP="00146762">
      <w:pPr>
        <w:spacing w:line="288" w:lineRule="auto"/>
        <w:jc w:val="both"/>
        <w:rPr>
          <w:rFonts w:ascii="Arial" w:hAnsi="Arial" w:cs="Arial"/>
          <w:color w:val="auto"/>
          <w:sz w:val="24"/>
          <w:szCs w:val="24"/>
          <w:lang w:val="pt-PT"/>
        </w:rPr>
      </w:pPr>
    </w:p>
    <w:p w14:paraId="6F9A15E9" w14:textId="1B7A12FE" w:rsidR="00146762" w:rsidRPr="00146762" w:rsidRDefault="00146762" w:rsidP="00146762">
      <w:pPr>
        <w:spacing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46762">
        <w:rPr>
          <w:rFonts w:ascii="Arial" w:hAnsi="Arial" w:cs="Arial"/>
          <w:b/>
          <w:bCs/>
          <w:sz w:val="24"/>
          <w:szCs w:val="24"/>
        </w:rPr>
        <w:t xml:space="preserve"> PUBLIQUESE Y CÚMPLASE</w:t>
      </w:r>
    </w:p>
    <w:p w14:paraId="05476D0E" w14:textId="77777777" w:rsidR="00146762" w:rsidRPr="00146762" w:rsidRDefault="00146762" w:rsidP="00146762">
      <w:pPr>
        <w:spacing w:line="288" w:lineRule="auto"/>
        <w:rPr>
          <w:rFonts w:ascii="Arial" w:hAnsi="Arial" w:cs="Arial"/>
          <w:color w:val="FF0000"/>
          <w:sz w:val="24"/>
          <w:szCs w:val="24"/>
          <w:lang w:val="pt-PT"/>
        </w:rPr>
      </w:pPr>
    </w:p>
    <w:p w14:paraId="35B6E425" w14:textId="77777777" w:rsidR="00810FA8" w:rsidRDefault="00810FA8" w:rsidP="0014676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ALEJANDRO JAVIER MEJIA CASTAÑO</w:t>
      </w:r>
      <w:r w:rsidRPr="00146762">
        <w:rPr>
          <w:rFonts w:ascii="Arial" w:hAnsi="Arial" w:cs="Arial"/>
          <w:sz w:val="24"/>
          <w:szCs w:val="24"/>
        </w:rPr>
        <w:t xml:space="preserve"> </w:t>
      </w:r>
    </w:p>
    <w:p w14:paraId="7A2ABB80" w14:textId="4CD4EF0E" w:rsidR="00146762" w:rsidRPr="00146762" w:rsidRDefault="00146762" w:rsidP="0014676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46762">
        <w:rPr>
          <w:rFonts w:ascii="Arial" w:hAnsi="Arial" w:cs="Arial"/>
          <w:sz w:val="24"/>
          <w:szCs w:val="24"/>
        </w:rPr>
        <w:t xml:space="preserve">Alcalde del Municipio de </w:t>
      </w:r>
      <w:r w:rsidR="00810FA8" w:rsidRPr="00146762">
        <w:rPr>
          <w:rFonts w:ascii="Arial" w:hAnsi="Arial" w:cs="Arial"/>
          <w:sz w:val="24"/>
          <w:szCs w:val="24"/>
        </w:rPr>
        <w:t>C</w:t>
      </w:r>
      <w:r w:rsidR="00810FA8">
        <w:rPr>
          <w:rFonts w:ascii="Arial" w:hAnsi="Arial" w:cs="Arial"/>
          <w:sz w:val="24"/>
          <w:szCs w:val="24"/>
        </w:rPr>
        <w:t>iénaga de Oro</w:t>
      </w:r>
    </w:p>
    <w:p w14:paraId="54680533" w14:textId="77777777" w:rsidR="00146762" w:rsidRPr="00146762" w:rsidRDefault="00146762" w:rsidP="0014676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59C5E5A" w14:textId="77777777" w:rsidR="00146762" w:rsidRPr="00146762" w:rsidRDefault="00146762" w:rsidP="0014676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ADC80F4" w14:textId="77777777" w:rsidR="00146762" w:rsidRPr="00146762" w:rsidRDefault="00146762" w:rsidP="0014676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84BFDD1" w14:textId="77777777" w:rsidR="00146762" w:rsidRPr="00146762" w:rsidRDefault="00146762" w:rsidP="0014676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</w:pPr>
    </w:p>
    <w:p w14:paraId="02A54A52" w14:textId="77777777" w:rsidR="00810FA8" w:rsidRDefault="00810FA8" w:rsidP="0014676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</w:pPr>
    </w:p>
    <w:p w14:paraId="340435A9" w14:textId="77777777" w:rsidR="007B6700" w:rsidRDefault="007B6700" w:rsidP="00FB4DE8">
      <w:pPr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</w:pPr>
    </w:p>
    <w:p w14:paraId="208B5EBA" w14:textId="77777777" w:rsidR="007B6700" w:rsidRDefault="007B6700" w:rsidP="00FB4DE8">
      <w:pPr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</w:pPr>
    </w:p>
    <w:p w14:paraId="1DBDC03E" w14:textId="77777777" w:rsidR="007B6700" w:rsidRDefault="007B6700" w:rsidP="00FB4DE8">
      <w:pPr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</w:pPr>
    </w:p>
    <w:p w14:paraId="1384C69E" w14:textId="77777777" w:rsidR="007B6700" w:rsidRDefault="007B6700" w:rsidP="00FB4DE8">
      <w:pPr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</w:pPr>
    </w:p>
    <w:p w14:paraId="67C468CC" w14:textId="77777777" w:rsidR="007B6700" w:rsidRDefault="007B6700" w:rsidP="00FB4DE8">
      <w:pPr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</w:pPr>
    </w:p>
    <w:p w14:paraId="74F54C4C" w14:textId="77777777" w:rsidR="007B6700" w:rsidRDefault="007B6700" w:rsidP="00FB4DE8">
      <w:pPr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</w:pPr>
    </w:p>
    <w:p w14:paraId="017CF8EC" w14:textId="77777777" w:rsidR="007B6700" w:rsidRDefault="007B6700" w:rsidP="00FB4DE8">
      <w:pPr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</w:pPr>
    </w:p>
    <w:p w14:paraId="32662C35" w14:textId="77777777" w:rsidR="007B6700" w:rsidRDefault="007B6700" w:rsidP="00FB4DE8">
      <w:pPr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</w:pPr>
    </w:p>
    <w:p w14:paraId="14BAC91F" w14:textId="77777777" w:rsidR="007B6700" w:rsidRDefault="007B6700" w:rsidP="00FB4DE8">
      <w:pPr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</w:pPr>
    </w:p>
    <w:p w14:paraId="5CC25D66" w14:textId="77777777" w:rsidR="007B6700" w:rsidRDefault="007B6700" w:rsidP="00FB4DE8">
      <w:pPr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</w:pPr>
    </w:p>
    <w:p w14:paraId="6E1E500C" w14:textId="77777777" w:rsidR="007B6700" w:rsidRDefault="007B6700" w:rsidP="007B6700">
      <w:pPr>
        <w:tabs>
          <w:tab w:val="center" w:pos="4252"/>
          <w:tab w:val="right" w:pos="8504"/>
        </w:tabs>
        <w:spacing w:after="0" w:line="240" w:lineRule="auto"/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s-ES" w:eastAsia="es-ES"/>
        </w:rPr>
      </w:pPr>
      <w:r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s-ES" w:eastAsia="es-ES"/>
        </w:rPr>
        <w:lastRenderedPageBreak/>
        <w:t xml:space="preserve">Fijación: En Ciénaga de Oro, departamento de Córdoba a los 17 días del mes de diciembre de 2025 se hace constar que a las 8 am se fijó la </w:t>
      </w:r>
      <w:r>
        <w:rPr>
          <w:rFonts w:ascii="Arial" w:eastAsia="Times New Roman" w:hAnsi="Arial" w:cs="Arial"/>
          <w:b/>
          <w:color w:val="auto"/>
          <w:sz w:val="24"/>
          <w:szCs w:val="24"/>
          <w:bdr w:val="none" w:sz="0" w:space="0" w:color="auto" w:frame="1"/>
          <w:lang w:val="es-ES" w:eastAsia="es-ES"/>
        </w:rPr>
        <w:t xml:space="preserve">RESOLUCION No. 01551 DEL 16 DICIEMBRE DEL 2025 </w:t>
      </w:r>
      <w:r>
        <w:rPr>
          <w:rFonts w:ascii="Arial" w:eastAsiaTheme="minorHAnsi" w:hAnsi="Arial" w:cs="Arial"/>
          <w:b/>
          <w:bCs/>
          <w:sz w:val="24"/>
          <w:szCs w:val="24"/>
        </w:rPr>
        <w:t>“POR MEDIO DE LA CUAL SE DECLARA LA PROPIEDAD DE UN BIEN BALDÍO URBANO A FAVOR DEL MUNICIPIO DE CIENAGA DE ORO, DEPARTAMENTO DE CORDOBA Y SE CEDE A TÍTULO GRATUITO”</w:t>
      </w:r>
      <w:r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s-ES" w:eastAsia="es-ES"/>
        </w:rPr>
        <w:t xml:space="preserve"> por el término de 5 días hábiles en un lugar visible en las dependencias de la alcaldía municipal.</w:t>
      </w:r>
    </w:p>
    <w:p w14:paraId="1BF1BD52" w14:textId="77777777" w:rsidR="007B6700" w:rsidRDefault="007B6700" w:rsidP="007B6700">
      <w:pPr>
        <w:spacing w:after="0" w:line="240" w:lineRule="auto"/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s-ES" w:eastAsia="es-ES"/>
        </w:rPr>
      </w:pPr>
    </w:p>
    <w:p w14:paraId="23F8A811" w14:textId="77777777" w:rsidR="007B6700" w:rsidRDefault="007B6700" w:rsidP="007B6700">
      <w:pPr>
        <w:spacing w:after="0" w:line="240" w:lineRule="auto"/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s-ES" w:eastAsia="es-ES"/>
        </w:rPr>
      </w:pPr>
    </w:p>
    <w:p w14:paraId="15544D46" w14:textId="77777777" w:rsidR="007B6700" w:rsidRDefault="007B6700" w:rsidP="007B6700">
      <w:pPr>
        <w:spacing w:after="0" w:line="240" w:lineRule="auto"/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s-ES" w:eastAsia="es-ES"/>
        </w:rPr>
      </w:pPr>
    </w:p>
    <w:p w14:paraId="5E2539A4" w14:textId="77777777" w:rsidR="007B6700" w:rsidRDefault="007B6700" w:rsidP="007B6700">
      <w:pPr>
        <w:spacing w:after="0" w:line="240" w:lineRule="auto"/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s-ES" w:eastAsia="es-ES"/>
        </w:rPr>
      </w:pPr>
    </w:p>
    <w:p w14:paraId="55211FCB" w14:textId="77777777" w:rsidR="007B6700" w:rsidRDefault="007B6700" w:rsidP="007B6700">
      <w:pPr>
        <w:spacing w:after="0" w:line="240" w:lineRule="auto"/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s-ES" w:eastAsia="es-ES"/>
        </w:rPr>
      </w:pPr>
    </w:p>
    <w:p w14:paraId="72CD9911" w14:textId="77777777" w:rsidR="007B6700" w:rsidRDefault="007B6700" w:rsidP="007B6700">
      <w:pPr>
        <w:spacing w:after="0" w:line="240" w:lineRule="auto"/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s-ES" w:eastAsia="es-ES"/>
        </w:rPr>
      </w:pPr>
      <w:r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s-ES" w:eastAsia="es-ES"/>
        </w:rPr>
        <w:t>________________________________</w:t>
      </w:r>
    </w:p>
    <w:p w14:paraId="547617B6" w14:textId="77777777" w:rsidR="007B6700" w:rsidRDefault="007B6700" w:rsidP="007B6700">
      <w:pPr>
        <w:spacing w:after="0" w:line="240" w:lineRule="auto"/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s-ES" w:eastAsia="es-ES"/>
        </w:rPr>
      </w:pPr>
      <w:r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s-ES" w:eastAsia="es-ES"/>
        </w:rPr>
        <w:t>Alcalde Municipal</w:t>
      </w:r>
    </w:p>
    <w:p w14:paraId="517888BE" w14:textId="77777777" w:rsidR="007B6700" w:rsidRDefault="007B6700" w:rsidP="007B6700">
      <w:pPr>
        <w:tabs>
          <w:tab w:val="left" w:pos="5973"/>
        </w:tabs>
        <w:spacing w:after="0" w:line="240" w:lineRule="auto"/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s-ES" w:eastAsia="es-ES"/>
        </w:rPr>
      </w:pPr>
      <w:r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s-ES" w:eastAsia="es-ES"/>
        </w:rPr>
        <w:tab/>
      </w:r>
    </w:p>
    <w:p w14:paraId="1822C2E2" w14:textId="77777777" w:rsidR="007B6700" w:rsidRDefault="007B6700" w:rsidP="007B6700">
      <w:pPr>
        <w:spacing w:after="0" w:line="240" w:lineRule="auto"/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s-ES" w:eastAsia="es-ES"/>
        </w:rPr>
      </w:pPr>
    </w:p>
    <w:p w14:paraId="089B141F" w14:textId="77777777" w:rsidR="007B6700" w:rsidRDefault="007B6700" w:rsidP="007B6700">
      <w:pPr>
        <w:spacing w:after="0" w:line="240" w:lineRule="auto"/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s-ES" w:eastAsia="es-ES"/>
        </w:rPr>
      </w:pPr>
    </w:p>
    <w:p w14:paraId="405FAFB2" w14:textId="77777777" w:rsidR="007B6700" w:rsidRDefault="007B6700" w:rsidP="007B6700">
      <w:pPr>
        <w:spacing w:after="0" w:line="240" w:lineRule="auto"/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s-ES" w:eastAsia="es-ES"/>
        </w:rPr>
      </w:pPr>
    </w:p>
    <w:p w14:paraId="31E40F9D" w14:textId="77777777" w:rsidR="007B6700" w:rsidRDefault="007B6700" w:rsidP="007B6700">
      <w:pPr>
        <w:spacing w:after="0" w:line="240" w:lineRule="auto"/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s-ES" w:eastAsia="es-ES"/>
        </w:rPr>
      </w:pPr>
    </w:p>
    <w:p w14:paraId="1537CC9C" w14:textId="77777777" w:rsidR="007B6700" w:rsidRDefault="007B6700" w:rsidP="007B6700">
      <w:pPr>
        <w:spacing w:after="0" w:line="240" w:lineRule="auto"/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s-ES" w:eastAsia="es-ES"/>
        </w:rPr>
      </w:pPr>
    </w:p>
    <w:p w14:paraId="18B13698" w14:textId="77777777" w:rsidR="007B6700" w:rsidRDefault="007B6700" w:rsidP="007B6700">
      <w:pPr>
        <w:spacing w:after="0" w:line="240" w:lineRule="auto"/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s-ES" w:eastAsia="es-ES"/>
        </w:rPr>
      </w:pPr>
    </w:p>
    <w:p w14:paraId="6188285A" w14:textId="77777777" w:rsidR="007B6700" w:rsidRDefault="007B6700" w:rsidP="007B6700">
      <w:pPr>
        <w:spacing w:after="0" w:line="240" w:lineRule="auto"/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s-ES" w:eastAsia="es-ES"/>
        </w:rPr>
      </w:pPr>
    </w:p>
    <w:p w14:paraId="3F80FB4F" w14:textId="77777777" w:rsidR="007B6700" w:rsidRDefault="007B6700" w:rsidP="007B6700">
      <w:pPr>
        <w:spacing w:after="0" w:line="240" w:lineRule="auto"/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s-ES" w:eastAsia="es-ES"/>
        </w:rPr>
      </w:pPr>
      <w:proofErr w:type="spellStart"/>
      <w:r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s-ES" w:eastAsia="es-ES"/>
        </w:rPr>
        <w:t>Desfijación</w:t>
      </w:r>
      <w:proofErr w:type="spellEnd"/>
      <w:r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s-ES" w:eastAsia="es-ES"/>
        </w:rPr>
        <w:t xml:space="preserve">: En Ciénaga de Oro, departamento de Córdoba a los 23 días del mes de diciembre de 2025 se hace constar que a las 6 pm se desfijo </w:t>
      </w:r>
      <w:r>
        <w:rPr>
          <w:rFonts w:ascii="Arial" w:eastAsia="Times New Roman" w:hAnsi="Arial" w:cs="Arial"/>
          <w:b/>
          <w:color w:val="auto"/>
          <w:sz w:val="24"/>
          <w:szCs w:val="24"/>
          <w:bdr w:val="none" w:sz="0" w:space="0" w:color="auto" w:frame="1"/>
          <w:lang w:val="es-ES" w:eastAsia="es-ES"/>
        </w:rPr>
        <w:t xml:space="preserve">RESOLUCION No. 01551 DEL 16 DICIEMBRE DEL 2025 </w:t>
      </w:r>
      <w:r>
        <w:rPr>
          <w:rFonts w:ascii="Arial" w:eastAsiaTheme="minorHAnsi" w:hAnsi="Arial" w:cs="Arial"/>
          <w:b/>
          <w:bCs/>
          <w:sz w:val="24"/>
          <w:szCs w:val="24"/>
        </w:rPr>
        <w:t>“POR MEDIO DE LA CUAL SE DECLARA LA PROPIEDAD DE UN BIEN BALDÍO URBANO A FAVOR DEL MUNICIPIO DE CIENAGA DE ORO, DEPARTAMENTO DE CORDOBA Y SE CEDE A TÍTULO GRATUITO”</w:t>
      </w:r>
      <w:r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s-ES" w:eastAsia="es-ES"/>
        </w:rPr>
        <w:t>de un lugar visible de las dependencias de la alcaldía municipal.</w:t>
      </w:r>
    </w:p>
    <w:p w14:paraId="5235CDC8" w14:textId="77777777" w:rsidR="007B6700" w:rsidRDefault="007B6700" w:rsidP="007B6700">
      <w:pPr>
        <w:spacing w:after="0" w:line="240" w:lineRule="auto"/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s-ES" w:eastAsia="es-ES"/>
        </w:rPr>
      </w:pPr>
    </w:p>
    <w:p w14:paraId="75244174" w14:textId="77777777" w:rsidR="007B6700" w:rsidRDefault="007B6700" w:rsidP="007B6700">
      <w:pPr>
        <w:spacing w:after="0" w:line="240" w:lineRule="auto"/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s-ES" w:eastAsia="es-ES"/>
        </w:rPr>
      </w:pPr>
    </w:p>
    <w:p w14:paraId="0AEFEA24" w14:textId="77777777" w:rsidR="007B6700" w:rsidRDefault="007B6700" w:rsidP="007B6700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s-ES" w:eastAsia="es-ES"/>
        </w:rPr>
      </w:pPr>
    </w:p>
    <w:p w14:paraId="30F6293E" w14:textId="77777777" w:rsidR="007B6700" w:rsidRDefault="007B6700" w:rsidP="007B6700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s-ES" w:eastAsia="es-ES"/>
        </w:rPr>
      </w:pPr>
    </w:p>
    <w:p w14:paraId="6E98F1E8" w14:textId="77777777" w:rsidR="007B6700" w:rsidRDefault="007B6700" w:rsidP="007B6700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s-ES" w:eastAsia="es-ES"/>
        </w:rPr>
      </w:pPr>
      <w:r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s-ES" w:eastAsia="es-ES"/>
        </w:rPr>
        <w:t>_____________________________</w:t>
      </w:r>
    </w:p>
    <w:p w14:paraId="7C854EEF" w14:textId="77777777" w:rsidR="007B6700" w:rsidRDefault="007B6700" w:rsidP="007B6700">
      <w:pPr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bdr w:val="none" w:sz="0" w:space="0" w:color="auto" w:frame="1"/>
          <w:lang w:val="es-ES" w:eastAsia="es-ES"/>
        </w:rPr>
      </w:pPr>
      <w:r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s-ES" w:eastAsia="es-ES"/>
        </w:rPr>
        <w:t>Alcalde Municipal</w:t>
      </w:r>
    </w:p>
    <w:p w14:paraId="21321831" w14:textId="77777777" w:rsidR="007B6700" w:rsidRDefault="007B6700" w:rsidP="007B6700">
      <w:pPr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bdr w:val="none" w:sz="0" w:space="0" w:color="auto" w:frame="1"/>
          <w:lang w:val="es-ES" w:eastAsia="es-ES"/>
        </w:rPr>
      </w:pPr>
    </w:p>
    <w:p w14:paraId="6C09920D" w14:textId="77777777" w:rsidR="001B0D02" w:rsidRDefault="001B0D02" w:rsidP="00810FA8">
      <w:pPr>
        <w:rPr>
          <w:rFonts w:ascii="Times New Roman" w:hAnsi="Times New Roman" w:cs="Times New Roman"/>
          <w:sz w:val="24"/>
          <w:szCs w:val="24"/>
        </w:rPr>
      </w:pPr>
    </w:p>
    <w:p w14:paraId="4F8D4529" w14:textId="77777777" w:rsidR="00826A65" w:rsidRDefault="00826A65" w:rsidP="001B0D02">
      <w:pPr>
        <w:pStyle w:val="Encabezado"/>
        <w:jc w:val="center"/>
        <w:rPr>
          <w:rFonts w:ascii="Arial" w:hAnsi="Arial" w:cs="Arial"/>
          <w:b/>
          <w:sz w:val="24"/>
          <w:szCs w:val="24"/>
        </w:rPr>
      </w:pPr>
    </w:p>
    <w:p w14:paraId="18E848D1" w14:textId="77777777" w:rsidR="00581F09" w:rsidRDefault="00581F09" w:rsidP="001B0D02">
      <w:pPr>
        <w:pStyle w:val="Encabezado"/>
        <w:jc w:val="center"/>
        <w:rPr>
          <w:rFonts w:ascii="Arial" w:hAnsi="Arial" w:cs="Arial"/>
          <w:b/>
          <w:sz w:val="24"/>
          <w:szCs w:val="24"/>
        </w:rPr>
      </w:pPr>
    </w:p>
    <w:p w14:paraId="223E3C64" w14:textId="77777777" w:rsidR="00581F09" w:rsidRDefault="00581F09" w:rsidP="001B0D02">
      <w:pPr>
        <w:pStyle w:val="Encabezado"/>
        <w:jc w:val="center"/>
        <w:rPr>
          <w:rFonts w:ascii="Arial" w:hAnsi="Arial" w:cs="Arial"/>
          <w:b/>
          <w:sz w:val="24"/>
          <w:szCs w:val="24"/>
        </w:rPr>
      </w:pPr>
    </w:p>
    <w:p w14:paraId="091098B9" w14:textId="77C805A3" w:rsidR="001B0D02" w:rsidRDefault="001B0D02" w:rsidP="001B0D02">
      <w:pPr>
        <w:pStyle w:val="Encabezado"/>
        <w:jc w:val="center"/>
        <w:rPr>
          <w:rFonts w:ascii="Arial" w:hAnsi="Arial" w:cs="Arial"/>
          <w:b/>
          <w:sz w:val="24"/>
          <w:szCs w:val="24"/>
        </w:rPr>
      </w:pPr>
      <w:r w:rsidRPr="00E2030C">
        <w:rPr>
          <w:rFonts w:ascii="Arial" w:hAnsi="Arial" w:cs="Arial"/>
          <w:b/>
          <w:sz w:val="24"/>
          <w:szCs w:val="24"/>
        </w:rPr>
        <w:lastRenderedPageBreak/>
        <w:t xml:space="preserve">EL SUSCRITO SECRETARIO DE PLANEACIÓN MUNICIPAL DE </w:t>
      </w:r>
    </w:p>
    <w:p w14:paraId="537FB759" w14:textId="2D427653" w:rsidR="001B0D02" w:rsidRDefault="001B0D02" w:rsidP="001B0D02">
      <w:pPr>
        <w:pStyle w:val="Encabezad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CIENAGA DE ORO.</w:t>
      </w:r>
    </w:p>
    <w:p w14:paraId="56C4A11E" w14:textId="77777777" w:rsidR="001B0D02" w:rsidRDefault="001B0D02" w:rsidP="001B0D02">
      <w:pPr>
        <w:pStyle w:val="Encabezado"/>
        <w:jc w:val="center"/>
        <w:rPr>
          <w:rFonts w:ascii="Arial" w:hAnsi="Arial" w:cs="Arial"/>
          <w:b/>
          <w:sz w:val="24"/>
          <w:szCs w:val="24"/>
        </w:rPr>
      </w:pPr>
    </w:p>
    <w:p w14:paraId="5B6E8EB6" w14:textId="77777777" w:rsidR="001B0D02" w:rsidRDefault="001B0D02" w:rsidP="001B0D02">
      <w:pPr>
        <w:jc w:val="center"/>
        <w:rPr>
          <w:rFonts w:ascii="Arial" w:hAnsi="Arial" w:cs="Arial"/>
          <w:b/>
          <w:sz w:val="24"/>
          <w:szCs w:val="24"/>
        </w:rPr>
      </w:pPr>
    </w:p>
    <w:p w14:paraId="5AAAE980" w14:textId="2A8F6DA8" w:rsidR="001B0D02" w:rsidRDefault="001B0D02" w:rsidP="001B0D02">
      <w:pPr>
        <w:jc w:val="center"/>
        <w:rPr>
          <w:rFonts w:ascii="Arial" w:hAnsi="Arial" w:cs="Arial"/>
          <w:b/>
          <w:sz w:val="24"/>
          <w:szCs w:val="24"/>
        </w:rPr>
      </w:pPr>
      <w:r w:rsidRPr="00C62ED2">
        <w:rPr>
          <w:rFonts w:ascii="Arial" w:hAnsi="Arial" w:cs="Arial"/>
          <w:b/>
          <w:sz w:val="24"/>
          <w:szCs w:val="24"/>
        </w:rPr>
        <w:t>CERTIFICA QUE;</w:t>
      </w:r>
    </w:p>
    <w:p w14:paraId="6E9B17D3" w14:textId="77777777" w:rsidR="001B0D02" w:rsidRPr="00C62ED2" w:rsidRDefault="001B0D02" w:rsidP="001B0D02">
      <w:pPr>
        <w:jc w:val="center"/>
        <w:rPr>
          <w:rFonts w:ascii="Arial" w:hAnsi="Arial" w:cs="Arial"/>
          <w:b/>
          <w:sz w:val="24"/>
          <w:szCs w:val="24"/>
        </w:rPr>
      </w:pPr>
    </w:p>
    <w:p w14:paraId="4EEDE121" w14:textId="4F641296" w:rsidR="001B0D02" w:rsidRPr="00C62ED2" w:rsidRDefault="001B0D02" w:rsidP="00A61AAF">
      <w:pPr>
        <w:jc w:val="both"/>
        <w:rPr>
          <w:rFonts w:ascii="Arial" w:hAnsi="Arial" w:cs="Arial"/>
          <w:sz w:val="24"/>
          <w:szCs w:val="24"/>
        </w:rPr>
      </w:pPr>
      <w:r w:rsidRPr="00146762"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  <w:t>El predio identificado</w:t>
      </w:r>
      <w:r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  <w:t xml:space="preserve"> </w:t>
      </w:r>
      <w:r w:rsidRPr="00146762"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  <w:t xml:space="preserve">con el número predial </w:t>
      </w:r>
      <w:r w:rsidR="00581F09" w:rsidRPr="00E241E3">
        <w:rPr>
          <w:rFonts w:ascii="Arial" w:hAnsi="Arial" w:cs="Arial"/>
          <w:b/>
          <w:bCs/>
          <w:sz w:val="24"/>
          <w:szCs w:val="24"/>
        </w:rPr>
        <w:t>23189010100540006000</w:t>
      </w:r>
      <w:r w:rsidR="00581F09" w:rsidRPr="00A61AAF"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  <w:t xml:space="preserve">, localizado en la dirección </w:t>
      </w:r>
      <w:r w:rsidR="00581F09" w:rsidRPr="00FB4DE8">
        <w:rPr>
          <w:rFonts w:ascii="Arial" w:hAnsi="Arial" w:cs="Arial"/>
          <w:color w:val="474747"/>
          <w:sz w:val="24"/>
          <w:szCs w:val="24"/>
          <w:shd w:val="clear" w:color="auto" w:fill="FFFFFF"/>
        </w:rPr>
        <w:t xml:space="preserve">C </w:t>
      </w:r>
      <w:r w:rsidR="00581F09">
        <w:rPr>
          <w:rFonts w:ascii="Arial" w:hAnsi="Arial" w:cs="Arial"/>
          <w:color w:val="474747"/>
          <w:sz w:val="24"/>
          <w:szCs w:val="24"/>
          <w:shd w:val="clear" w:color="auto" w:fill="FFFFFF"/>
        </w:rPr>
        <w:t>7 14 23</w:t>
      </w:r>
      <w:r w:rsidR="00581F09">
        <w:rPr>
          <w:rFonts w:ascii="Arial" w:hAnsi="Arial" w:cs="Arial"/>
          <w:color w:val="474747"/>
          <w:sz w:val="24"/>
          <w:szCs w:val="24"/>
          <w:shd w:val="clear" w:color="auto" w:fill="FFFFFF"/>
        </w:rPr>
        <w:t xml:space="preserve"> </w:t>
      </w:r>
      <w:bookmarkStart w:id="2" w:name="_GoBack"/>
      <w:bookmarkEnd w:id="2"/>
      <w:r w:rsidR="00826A65" w:rsidRPr="00826A65">
        <w:rPr>
          <w:rFonts w:ascii="Arial" w:hAnsi="Arial" w:cs="Arial"/>
          <w:color w:val="474747"/>
          <w:sz w:val="24"/>
          <w:szCs w:val="24"/>
          <w:shd w:val="clear" w:color="auto" w:fill="FFFFFF"/>
        </w:rPr>
        <w:t xml:space="preserve">del </w:t>
      </w:r>
      <w:r w:rsidRPr="00826A65"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  <w:t>Municipio</w:t>
      </w:r>
      <w:r w:rsidRPr="00146762"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  <w:t xml:space="preserve"> de </w:t>
      </w:r>
      <w:bookmarkStart w:id="3" w:name="_Hlk160430862"/>
      <w:r w:rsidRPr="00146762"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  <w:t>C</w:t>
      </w:r>
      <w:r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  <w:t>iénaga de Oro</w:t>
      </w:r>
      <w:bookmarkEnd w:id="3"/>
      <w:r w:rsidRPr="00C62ED2">
        <w:rPr>
          <w:rFonts w:ascii="Arial" w:hAnsi="Arial" w:cs="Arial"/>
          <w:sz w:val="24"/>
          <w:szCs w:val="24"/>
        </w:rPr>
        <w:t>,</w:t>
      </w:r>
      <w:r w:rsidR="00A61AAF">
        <w:rPr>
          <w:rFonts w:ascii="Arial" w:hAnsi="Arial" w:cs="Arial"/>
          <w:sz w:val="24"/>
          <w:szCs w:val="24"/>
        </w:rPr>
        <w:t xml:space="preserve"> </w:t>
      </w:r>
      <w:r w:rsidRPr="00C62ED2">
        <w:rPr>
          <w:rFonts w:ascii="Arial" w:hAnsi="Arial" w:cs="Arial"/>
          <w:b/>
          <w:sz w:val="24"/>
          <w:szCs w:val="24"/>
        </w:rPr>
        <w:t>ESTA DESTINADO PARA USO PUBLICO INSTITUCIONAL,</w:t>
      </w:r>
      <w:r w:rsidRPr="00C62ED2">
        <w:rPr>
          <w:rFonts w:ascii="Arial" w:hAnsi="Arial" w:cs="Arial"/>
          <w:sz w:val="24"/>
          <w:szCs w:val="24"/>
        </w:rPr>
        <w:t xml:space="preserve"> </w:t>
      </w:r>
      <w:r w:rsidRPr="00C62ED2">
        <w:rPr>
          <w:rFonts w:ascii="Arial" w:hAnsi="Arial" w:cs="Arial"/>
          <w:b/>
          <w:sz w:val="24"/>
          <w:szCs w:val="24"/>
        </w:rPr>
        <w:t>NO</w:t>
      </w:r>
      <w:r w:rsidRPr="00C62ED2">
        <w:rPr>
          <w:rFonts w:ascii="Arial" w:hAnsi="Arial" w:cs="Arial"/>
          <w:sz w:val="24"/>
          <w:szCs w:val="24"/>
        </w:rPr>
        <w:t xml:space="preserve"> se encuentran en zona que presente alto riesgo no mitigable, no se encuentran en </w:t>
      </w:r>
      <w:r w:rsidRPr="00C62ED2">
        <w:rPr>
          <w:rFonts w:ascii="Arial" w:hAnsi="Arial" w:cs="Arial"/>
          <w:b/>
          <w:sz w:val="24"/>
          <w:szCs w:val="24"/>
        </w:rPr>
        <w:t>ZONA DE PROTECCIÓN AMBIENTAL</w:t>
      </w:r>
      <w:r w:rsidRPr="00C62ED2">
        <w:rPr>
          <w:rFonts w:ascii="Arial" w:hAnsi="Arial" w:cs="Arial"/>
          <w:sz w:val="24"/>
          <w:szCs w:val="24"/>
        </w:rPr>
        <w:t xml:space="preserve"> y están acorde con el uso de suelo y tratamientos del suelo de conformidad con el respectivo instrumento de ordenamiento territorial; esquema de ordenamiento territorial (EOT) del municipio.</w:t>
      </w:r>
    </w:p>
    <w:p w14:paraId="16E282FC" w14:textId="77777777" w:rsidR="001B0D02" w:rsidRDefault="001B0D02" w:rsidP="001B0D02">
      <w:pPr>
        <w:pStyle w:val="Encabezado"/>
        <w:tabs>
          <w:tab w:val="clear" w:pos="4419"/>
          <w:tab w:val="clear" w:pos="8838"/>
          <w:tab w:val="left" w:pos="6860"/>
        </w:tabs>
        <w:jc w:val="both"/>
        <w:rPr>
          <w:rFonts w:ascii="Arial" w:hAnsi="Arial" w:cs="Arial"/>
          <w:sz w:val="24"/>
          <w:szCs w:val="24"/>
        </w:rPr>
      </w:pPr>
    </w:p>
    <w:p w14:paraId="53D1B0FE" w14:textId="0C6723FC" w:rsidR="001B0D02" w:rsidRPr="00E2030C" w:rsidRDefault="001B0D02" w:rsidP="001B0D02">
      <w:pPr>
        <w:tabs>
          <w:tab w:val="center" w:pos="4419"/>
          <w:tab w:val="right" w:pos="8838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 expide en </w:t>
      </w:r>
      <w:r w:rsidRPr="00146762"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  <w:t>C</w:t>
      </w:r>
      <w:r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  <w:lang w:val="es-ES" w:eastAsia="es-ES"/>
        </w:rPr>
        <w:t>iénaga de Oro</w:t>
      </w:r>
      <w:r w:rsidRPr="00E2030C">
        <w:rPr>
          <w:rFonts w:ascii="Arial" w:hAnsi="Arial" w:cs="Arial"/>
          <w:sz w:val="24"/>
          <w:szCs w:val="24"/>
        </w:rPr>
        <w:t xml:space="preserve"> a los </w:t>
      </w:r>
      <w:r>
        <w:rPr>
          <w:rFonts w:ascii="Arial" w:hAnsi="Arial" w:cs="Arial"/>
          <w:sz w:val="24"/>
          <w:szCs w:val="24"/>
        </w:rPr>
        <w:t>2</w:t>
      </w:r>
      <w:r w:rsidR="00A155BE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</w:t>
      </w:r>
      <w:r w:rsidRPr="00E2030C">
        <w:rPr>
          <w:rFonts w:ascii="Arial" w:hAnsi="Arial" w:cs="Arial"/>
          <w:sz w:val="24"/>
          <w:szCs w:val="24"/>
        </w:rPr>
        <w:t xml:space="preserve">días del mes de </w:t>
      </w:r>
      <w:r w:rsidR="00A155BE">
        <w:rPr>
          <w:rFonts w:ascii="Arial" w:hAnsi="Arial" w:cs="Arial"/>
          <w:sz w:val="24"/>
          <w:szCs w:val="24"/>
        </w:rPr>
        <w:t>marzo</w:t>
      </w:r>
      <w:r w:rsidRPr="00E2030C">
        <w:rPr>
          <w:rFonts w:ascii="Arial" w:hAnsi="Arial" w:cs="Arial"/>
          <w:sz w:val="24"/>
          <w:szCs w:val="24"/>
        </w:rPr>
        <w:t xml:space="preserve"> </w:t>
      </w:r>
      <w:r w:rsidRPr="00E2030C">
        <w:rPr>
          <w:rFonts w:ascii="Arial" w:hAnsi="Arial" w:cs="Arial"/>
          <w:bCs/>
          <w:sz w:val="24"/>
          <w:szCs w:val="24"/>
        </w:rPr>
        <w:t xml:space="preserve">del </w:t>
      </w:r>
      <w:r w:rsidRPr="00E2030C">
        <w:rPr>
          <w:rFonts w:ascii="Arial" w:hAnsi="Arial" w:cs="Arial"/>
          <w:sz w:val="24"/>
          <w:szCs w:val="24"/>
        </w:rPr>
        <w:t xml:space="preserve">año </w:t>
      </w:r>
      <w:r>
        <w:rPr>
          <w:rFonts w:ascii="Arial" w:hAnsi="Arial" w:cs="Arial"/>
          <w:sz w:val="24"/>
          <w:szCs w:val="24"/>
        </w:rPr>
        <w:t>202</w:t>
      </w:r>
      <w:r w:rsidR="00826A65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.</w:t>
      </w:r>
    </w:p>
    <w:p w14:paraId="2E7FEEA5" w14:textId="77777777" w:rsidR="001B0D02" w:rsidRPr="00E2030C" w:rsidRDefault="001B0D02" w:rsidP="001B0D02">
      <w:pPr>
        <w:tabs>
          <w:tab w:val="center" w:pos="4419"/>
          <w:tab w:val="right" w:pos="8838"/>
        </w:tabs>
        <w:rPr>
          <w:rFonts w:ascii="Arial" w:hAnsi="Arial" w:cs="Arial"/>
          <w:sz w:val="24"/>
          <w:szCs w:val="24"/>
        </w:rPr>
      </w:pPr>
    </w:p>
    <w:p w14:paraId="7CF2F8C5" w14:textId="77777777" w:rsidR="001B0D02" w:rsidRDefault="001B0D02" w:rsidP="001B0D02">
      <w:pPr>
        <w:tabs>
          <w:tab w:val="center" w:pos="4419"/>
          <w:tab w:val="right" w:pos="8838"/>
        </w:tabs>
        <w:rPr>
          <w:rFonts w:ascii="Arial" w:hAnsi="Arial" w:cs="Arial"/>
          <w:sz w:val="24"/>
          <w:szCs w:val="24"/>
        </w:rPr>
      </w:pPr>
    </w:p>
    <w:p w14:paraId="103E8CB0" w14:textId="77777777" w:rsidR="001B0D02" w:rsidRDefault="001B0D02" w:rsidP="001B0D02">
      <w:pPr>
        <w:tabs>
          <w:tab w:val="center" w:pos="4419"/>
          <w:tab w:val="right" w:pos="8838"/>
        </w:tabs>
        <w:rPr>
          <w:rFonts w:ascii="Arial" w:hAnsi="Arial" w:cs="Arial"/>
          <w:sz w:val="24"/>
          <w:szCs w:val="24"/>
        </w:rPr>
      </w:pPr>
    </w:p>
    <w:p w14:paraId="4AA7FDCD" w14:textId="77777777" w:rsidR="001B0D02" w:rsidRDefault="001B0D02" w:rsidP="001B0D02">
      <w:pPr>
        <w:tabs>
          <w:tab w:val="center" w:pos="4419"/>
          <w:tab w:val="right" w:pos="8838"/>
        </w:tabs>
        <w:rPr>
          <w:rFonts w:ascii="Arial" w:hAnsi="Arial" w:cs="Arial"/>
          <w:sz w:val="24"/>
          <w:szCs w:val="24"/>
        </w:rPr>
      </w:pPr>
    </w:p>
    <w:p w14:paraId="5656341B" w14:textId="77777777" w:rsidR="001B0D02" w:rsidRPr="00E2030C" w:rsidRDefault="001B0D02" w:rsidP="001B0D02">
      <w:pPr>
        <w:tabs>
          <w:tab w:val="center" w:pos="4419"/>
          <w:tab w:val="right" w:pos="8838"/>
        </w:tabs>
        <w:rPr>
          <w:rFonts w:ascii="Arial" w:hAnsi="Arial" w:cs="Arial"/>
          <w:sz w:val="24"/>
          <w:szCs w:val="24"/>
        </w:rPr>
      </w:pPr>
    </w:p>
    <w:p w14:paraId="4419DF9A" w14:textId="2341606F" w:rsidR="001B0D02" w:rsidRPr="008C5D1E" w:rsidRDefault="001B0D02" w:rsidP="001B0D02">
      <w:pPr>
        <w:spacing w:after="0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>DAVID ANTONIO GONZALEZ PUENTE</w:t>
      </w:r>
    </w:p>
    <w:p w14:paraId="2FA3F116" w14:textId="3DBF6047" w:rsidR="001B0D02" w:rsidRPr="008C5D1E" w:rsidRDefault="001B0D02" w:rsidP="001B0D02">
      <w:pPr>
        <w:spacing w:after="0"/>
        <w:jc w:val="center"/>
        <w:rPr>
          <w:rFonts w:ascii="Arial" w:hAnsi="Arial" w:cs="Arial"/>
          <w:b/>
          <w:sz w:val="24"/>
          <w:szCs w:val="24"/>
          <w:lang w:val="es-CO"/>
        </w:rPr>
      </w:pPr>
      <w:r w:rsidRPr="008C5D1E">
        <w:rPr>
          <w:rFonts w:ascii="Arial" w:hAnsi="Arial" w:cs="Arial"/>
          <w:b/>
          <w:sz w:val="24"/>
          <w:szCs w:val="24"/>
          <w:lang w:val="es-CO"/>
        </w:rPr>
        <w:t>SECRETARI</w:t>
      </w:r>
      <w:r>
        <w:rPr>
          <w:rFonts w:ascii="Arial" w:hAnsi="Arial" w:cs="Arial"/>
          <w:b/>
          <w:sz w:val="24"/>
          <w:szCs w:val="24"/>
          <w:lang w:val="es-CO"/>
        </w:rPr>
        <w:t>O</w:t>
      </w:r>
      <w:r w:rsidRPr="008C5D1E">
        <w:rPr>
          <w:rFonts w:ascii="Arial" w:hAnsi="Arial" w:cs="Arial"/>
          <w:b/>
          <w:sz w:val="24"/>
          <w:szCs w:val="24"/>
          <w:lang w:val="es-CO"/>
        </w:rPr>
        <w:t xml:space="preserve"> DE PLANEACIÓN </w:t>
      </w:r>
    </w:p>
    <w:p w14:paraId="3F64A02D" w14:textId="27B091FC" w:rsidR="001B0D02" w:rsidRPr="008C5D1E" w:rsidRDefault="001B0D02" w:rsidP="001B0D02">
      <w:pPr>
        <w:spacing w:after="0"/>
        <w:jc w:val="center"/>
        <w:rPr>
          <w:rFonts w:ascii="Arial" w:hAnsi="Arial" w:cs="Arial"/>
          <w:b/>
          <w:caps/>
          <w:sz w:val="24"/>
          <w:szCs w:val="24"/>
          <w:lang w:val="es-CO"/>
        </w:rPr>
      </w:pPr>
      <w:r w:rsidRPr="008C5D1E">
        <w:rPr>
          <w:rFonts w:ascii="Arial" w:hAnsi="Arial" w:cs="Arial"/>
          <w:b/>
          <w:sz w:val="24"/>
          <w:szCs w:val="24"/>
          <w:lang w:val="es-CO"/>
        </w:rPr>
        <w:t xml:space="preserve">MUNICIPIO DE </w:t>
      </w:r>
      <w:r>
        <w:rPr>
          <w:rFonts w:ascii="Arial" w:hAnsi="Arial" w:cs="Arial"/>
          <w:b/>
          <w:sz w:val="24"/>
          <w:szCs w:val="24"/>
          <w:lang w:val="es-CO"/>
        </w:rPr>
        <w:t>CIENAGA DE ORO, CORDOBA.</w:t>
      </w:r>
    </w:p>
    <w:p w14:paraId="720F93ED" w14:textId="77777777" w:rsidR="001B0D02" w:rsidRDefault="001B0D02" w:rsidP="001B0D02">
      <w:pPr>
        <w:pStyle w:val="Encabezado"/>
        <w:jc w:val="center"/>
        <w:rPr>
          <w:sz w:val="26"/>
        </w:rPr>
      </w:pPr>
    </w:p>
    <w:p w14:paraId="7853D33A" w14:textId="77777777" w:rsidR="001B0D02" w:rsidRDefault="001B0D02" w:rsidP="00810FA8">
      <w:pPr>
        <w:rPr>
          <w:rFonts w:ascii="Times New Roman" w:hAnsi="Times New Roman" w:cs="Times New Roman"/>
          <w:sz w:val="24"/>
          <w:szCs w:val="24"/>
        </w:rPr>
      </w:pPr>
    </w:p>
    <w:sectPr w:rsidR="001B0D02" w:rsidSect="00C83D17">
      <w:headerReference w:type="default" r:id="rId8"/>
      <w:footerReference w:type="default" r:id="rId9"/>
      <w:pgSz w:w="12240" w:h="15840" w:code="1"/>
      <w:pgMar w:top="1701" w:right="1701" w:bottom="1418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0C79CC" w14:textId="77777777" w:rsidR="00EA3AD0" w:rsidRDefault="00EA3AD0">
      <w:pPr>
        <w:spacing w:after="0" w:line="240" w:lineRule="auto"/>
      </w:pPr>
      <w:r>
        <w:separator/>
      </w:r>
    </w:p>
  </w:endnote>
  <w:endnote w:type="continuationSeparator" w:id="0">
    <w:p w14:paraId="7D74E1E5" w14:textId="77777777" w:rsidR="00EA3AD0" w:rsidRDefault="00EA3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AD01E3" w14:textId="15A32DD0" w:rsidR="003E7650" w:rsidRDefault="00F91655">
    <w:pPr>
      <w:pStyle w:val="Piedepgina"/>
      <w:tabs>
        <w:tab w:val="clear" w:pos="8838"/>
        <w:tab w:val="right" w:pos="8818"/>
      </w:tabs>
    </w:pPr>
    <w:r>
      <w:rPr>
        <w:noProof/>
        <w:lang w:val="es-CO"/>
      </w:rPr>
      <w:drawing>
        <wp:anchor distT="0" distB="0" distL="114300" distR="114300" simplePos="0" relativeHeight="251661312" behindDoc="1" locked="0" layoutInCell="1" allowOverlap="1" wp14:anchorId="30212FF3" wp14:editId="6C555BFD">
          <wp:simplePos x="0" y="0"/>
          <wp:positionH relativeFrom="page">
            <wp:align>left</wp:align>
          </wp:positionH>
          <wp:positionV relativeFrom="paragraph">
            <wp:posOffset>-292735</wp:posOffset>
          </wp:positionV>
          <wp:extent cx="7866129" cy="764540"/>
          <wp:effectExtent l="0" t="0" r="1905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66129" cy="7645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4A1CBB" w14:textId="77777777" w:rsidR="00EA3AD0" w:rsidRDefault="00EA3AD0">
      <w:pPr>
        <w:spacing w:after="0" w:line="240" w:lineRule="auto"/>
      </w:pPr>
      <w:r>
        <w:separator/>
      </w:r>
    </w:p>
  </w:footnote>
  <w:footnote w:type="continuationSeparator" w:id="0">
    <w:p w14:paraId="1CD0396E" w14:textId="77777777" w:rsidR="00EA3AD0" w:rsidRDefault="00EA3A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89E98F" w14:textId="780D5B07" w:rsidR="00112807" w:rsidRDefault="00112807" w:rsidP="008609EB">
    <w:pPr>
      <w:pStyle w:val="Encabezado"/>
      <w:jc w:val="right"/>
      <w:rPr>
        <w:color w:val="FFFFFF" w:themeColor="background1"/>
        <w:sz w:val="24"/>
        <w:szCs w:val="24"/>
      </w:rPr>
    </w:pPr>
    <w:r>
      <w:rPr>
        <w:noProof/>
        <w:lang w:val="es-CO"/>
      </w:rPr>
      <w:drawing>
        <wp:anchor distT="0" distB="0" distL="114300" distR="114300" simplePos="0" relativeHeight="251660288" behindDoc="1" locked="0" layoutInCell="1" allowOverlap="1" wp14:anchorId="07786C28" wp14:editId="0A9947B8">
          <wp:simplePos x="0" y="0"/>
          <wp:positionH relativeFrom="page">
            <wp:align>right</wp:align>
          </wp:positionH>
          <wp:positionV relativeFrom="paragraph">
            <wp:posOffset>-453390</wp:posOffset>
          </wp:positionV>
          <wp:extent cx="7743825" cy="1390650"/>
          <wp:effectExtent l="0" t="0" r="9525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3825" cy="1390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FD1E239" w14:textId="77777777" w:rsidR="00112807" w:rsidRDefault="00112807" w:rsidP="008609EB">
    <w:pPr>
      <w:pStyle w:val="Encabezado"/>
      <w:jc w:val="right"/>
      <w:rPr>
        <w:color w:val="FFFFFF" w:themeColor="background1"/>
        <w:sz w:val="24"/>
        <w:szCs w:val="24"/>
      </w:rPr>
    </w:pPr>
  </w:p>
  <w:p w14:paraId="71E08549" w14:textId="77777777" w:rsidR="00112807" w:rsidRDefault="00112807" w:rsidP="008609EB">
    <w:pPr>
      <w:pStyle w:val="Encabezado"/>
      <w:jc w:val="right"/>
      <w:rPr>
        <w:color w:val="FFFFFF" w:themeColor="background1"/>
        <w:sz w:val="24"/>
        <w:szCs w:val="24"/>
      </w:rPr>
    </w:pPr>
  </w:p>
  <w:p w14:paraId="4D6646E4" w14:textId="77777777" w:rsidR="00112807" w:rsidRDefault="00112807" w:rsidP="008609EB">
    <w:pPr>
      <w:pStyle w:val="Encabezado"/>
      <w:jc w:val="right"/>
      <w:rPr>
        <w:color w:val="FFFFFF" w:themeColor="background1"/>
        <w:sz w:val="24"/>
        <w:szCs w:val="24"/>
      </w:rPr>
    </w:pPr>
  </w:p>
  <w:p w14:paraId="2EB76F03" w14:textId="77777777" w:rsidR="00112807" w:rsidRDefault="008609EB" w:rsidP="00112807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252"/>
        <w:tab w:val="right" w:pos="8504"/>
      </w:tabs>
      <w:spacing w:after="0" w:line="240" w:lineRule="auto"/>
      <w:jc w:val="center"/>
      <w:rPr>
        <w:rFonts w:ascii="Arial" w:eastAsia="Times New Roman" w:hAnsi="Arial" w:cs="Arial"/>
        <w:b/>
        <w:color w:val="auto"/>
        <w:sz w:val="24"/>
        <w:szCs w:val="24"/>
        <w:bdr w:val="none" w:sz="0" w:space="0" w:color="auto"/>
        <w:lang w:val="es-ES" w:eastAsia="es-ES"/>
      </w:rPr>
    </w:pPr>
    <w:r>
      <w:br/>
    </w:r>
  </w:p>
  <w:p w14:paraId="45281B98" w14:textId="4E2A82EE" w:rsidR="00112807" w:rsidRPr="00146762" w:rsidRDefault="00112807" w:rsidP="00112807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252"/>
        <w:tab w:val="right" w:pos="8504"/>
      </w:tabs>
      <w:spacing w:after="0" w:line="240" w:lineRule="auto"/>
      <w:jc w:val="center"/>
      <w:rPr>
        <w:rFonts w:ascii="Arial" w:eastAsia="Times New Roman" w:hAnsi="Arial" w:cs="Arial"/>
        <w:b/>
        <w:color w:val="auto"/>
        <w:sz w:val="24"/>
        <w:szCs w:val="24"/>
        <w:bdr w:val="none" w:sz="0" w:space="0" w:color="auto"/>
        <w:lang w:val="es-ES" w:eastAsia="es-ES"/>
      </w:rPr>
    </w:pPr>
    <w:r w:rsidRPr="00146762">
      <w:rPr>
        <w:rFonts w:ascii="Arial" w:eastAsia="Times New Roman" w:hAnsi="Arial" w:cs="Arial"/>
        <w:b/>
        <w:color w:val="auto"/>
        <w:sz w:val="24"/>
        <w:szCs w:val="24"/>
        <w:bdr w:val="none" w:sz="0" w:space="0" w:color="auto"/>
        <w:lang w:val="es-ES" w:eastAsia="es-ES"/>
      </w:rPr>
      <w:t xml:space="preserve">RESOLUCION No. </w:t>
    </w:r>
    <w:r>
      <w:rPr>
        <w:rFonts w:ascii="Arial" w:eastAsia="Times New Roman" w:hAnsi="Arial" w:cs="Arial"/>
        <w:b/>
        <w:color w:val="auto"/>
        <w:sz w:val="24"/>
        <w:szCs w:val="24"/>
        <w:bdr w:val="none" w:sz="0" w:space="0" w:color="auto"/>
        <w:lang w:val="es-ES" w:eastAsia="es-ES"/>
      </w:rPr>
      <w:t>01552</w:t>
    </w:r>
    <w:r w:rsidRPr="00146762">
      <w:rPr>
        <w:rFonts w:ascii="Arial" w:eastAsia="Times New Roman" w:hAnsi="Arial" w:cs="Arial"/>
        <w:b/>
        <w:color w:val="auto"/>
        <w:sz w:val="24"/>
        <w:szCs w:val="24"/>
        <w:bdr w:val="none" w:sz="0" w:space="0" w:color="auto"/>
        <w:lang w:val="es-ES" w:eastAsia="es-ES"/>
      </w:rPr>
      <w:t xml:space="preserve"> DEL </w:t>
    </w:r>
    <w:r>
      <w:rPr>
        <w:rFonts w:ascii="Arial" w:eastAsia="Times New Roman" w:hAnsi="Arial" w:cs="Arial"/>
        <w:b/>
        <w:color w:val="auto"/>
        <w:sz w:val="24"/>
        <w:szCs w:val="24"/>
        <w:bdr w:val="none" w:sz="0" w:space="0" w:color="auto"/>
        <w:lang w:val="es-ES" w:eastAsia="es-ES"/>
      </w:rPr>
      <w:t>16 DE</w:t>
    </w:r>
    <w:r w:rsidRPr="00146762">
      <w:rPr>
        <w:rFonts w:ascii="Arial" w:eastAsia="Times New Roman" w:hAnsi="Arial" w:cs="Arial"/>
        <w:b/>
        <w:color w:val="auto"/>
        <w:sz w:val="24"/>
        <w:szCs w:val="24"/>
        <w:bdr w:val="none" w:sz="0" w:space="0" w:color="auto"/>
        <w:lang w:val="es-ES" w:eastAsia="es-ES"/>
      </w:rPr>
      <w:t xml:space="preserve"> </w:t>
    </w:r>
    <w:r>
      <w:rPr>
        <w:rFonts w:ascii="Arial" w:eastAsia="Times New Roman" w:hAnsi="Arial" w:cs="Arial"/>
        <w:b/>
        <w:color w:val="auto"/>
        <w:sz w:val="24"/>
        <w:szCs w:val="24"/>
        <w:bdr w:val="none" w:sz="0" w:space="0" w:color="auto"/>
        <w:lang w:val="es-ES" w:eastAsia="es-ES"/>
      </w:rPr>
      <w:t>DICIMEBRE</w:t>
    </w:r>
    <w:r w:rsidRPr="00146762">
      <w:rPr>
        <w:rFonts w:ascii="Arial" w:eastAsia="Times New Roman" w:hAnsi="Arial" w:cs="Arial"/>
        <w:b/>
        <w:color w:val="auto"/>
        <w:sz w:val="24"/>
        <w:szCs w:val="24"/>
        <w:bdr w:val="none" w:sz="0" w:space="0" w:color="auto"/>
        <w:lang w:val="es-ES" w:eastAsia="es-ES"/>
      </w:rPr>
      <w:t xml:space="preserve"> DEL 202</w:t>
    </w:r>
    <w:r>
      <w:rPr>
        <w:rFonts w:ascii="Arial" w:eastAsia="Times New Roman" w:hAnsi="Arial" w:cs="Arial"/>
        <w:b/>
        <w:color w:val="auto"/>
        <w:sz w:val="24"/>
        <w:szCs w:val="24"/>
        <w:bdr w:val="none" w:sz="0" w:space="0" w:color="auto"/>
        <w:lang w:val="es-ES" w:eastAsia="es-ES"/>
      </w:rPr>
      <w:t>5</w:t>
    </w:r>
  </w:p>
  <w:p w14:paraId="73E5E93B" w14:textId="3E164978" w:rsidR="008609EB" w:rsidRPr="008609EB" w:rsidRDefault="008609EB" w:rsidP="008609EB">
    <w:pPr>
      <w:pStyle w:val="Encabezado"/>
      <w:jc w:val="right"/>
      <w:rPr>
        <w:color w:val="FFFFFF" w:themeColor="background1"/>
        <w:sz w:val="24"/>
        <w:szCs w:val="24"/>
      </w:rPr>
    </w:pPr>
    <w:r w:rsidRPr="008609EB">
      <w:rPr>
        <w:color w:val="FFFFFF" w:themeColor="background1"/>
        <w:sz w:val="24"/>
        <w:szCs w:val="24"/>
      </w:rPr>
      <w:t xml:space="preserve">Despacho del </w:t>
    </w:r>
    <w:r>
      <w:rPr>
        <w:color w:val="FFFFFF" w:themeColor="background1"/>
        <w:sz w:val="24"/>
        <w:szCs w:val="24"/>
      </w:rPr>
      <w:t>A</w:t>
    </w:r>
    <w:r w:rsidRPr="008609EB">
      <w:rPr>
        <w:color w:val="FFFFFF" w:themeColor="background1"/>
        <w:sz w:val="24"/>
        <w:szCs w:val="24"/>
      </w:rPr>
      <w:t>lcalde</w:t>
    </w:r>
  </w:p>
  <w:p w14:paraId="3FD2E5EB" w14:textId="74468C8C" w:rsidR="003E7650" w:rsidRPr="008609EB" w:rsidRDefault="008609EB" w:rsidP="008609EB">
    <w:pPr>
      <w:pStyle w:val="Encabezado"/>
      <w:jc w:val="right"/>
      <w:rPr>
        <w:color w:val="FFFFFF" w:themeColor="background1"/>
        <w:sz w:val="24"/>
        <w:szCs w:val="24"/>
      </w:rPr>
    </w:pPr>
    <w:r w:rsidRPr="008609EB">
      <w:rPr>
        <w:color w:val="FFFFFF" w:themeColor="background1"/>
        <w:sz w:val="24"/>
        <w:szCs w:val="24"/>
      </w:rPr>
      <w:t>NIT: 800096746-1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5C3418"/>
    <w:multiLevelType w:val="hybridMultilevel"/>
    <w:tmpl w:val="F7369090"/>
    <w:lvl w:ilvl="0" w:tplc="F7E0E6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650"/>
    <w:rsid w:val="00006AB4"/>
    <w:rsid w:val="00021B45"/>
    <w:rsid w:val="00077A47"/>
    <w:rsid w:val="000A5D00"/>
    <w:rsid w:val="000A77DE"/>
    <w:rsid w:val="000C1B53"/>
    <w:rsid w:val="000D6E42"/>
    <w:rsid w:val="00112807"/>
    <w:rsid w:val="00146762"/>
    <w:rsid w:val="00171A31"/>
    <w:rsid w:val="001B0D02"/>
    <w:rsid w:val="001C1063"/>
    <w:rsid w:val="00201ACA"/>
    <w:rsid w:val="00245E1D"/>
    <w:rsid w:val="00264744"/>
    <w:rsid w:val="00276449"/>
    <w:rsid w:val="002B01F4"/>
    <w:rsid w:val="002B735C"/>
    <w:rsid w:val="002C3832"/>
    <w:rsid w:val="002F28F9"/>
    <w:rsid w:val="00304277"/>
    <w:rsid w:val="00347BC1"/>
    <w:rsid w:val="003A4E70"/>
    <w:rsid w:val="003A7830"/>
    <w:rsid w:val="003B2A01"/>
    <w:rsid w:val="003B5160"/>
    <w:rsid w:val="003E5457"/>
    <w:rsid w:val="003E7650"/>
    <w:rsid w:val="003F52A8"/>
    <w:rsid w:val="003F65CF"/>
    <w:rsid w:val="00433722"/>
    <w:rsid w:val="00451859"/>
    <w:rsid w:val="00475147"/>
    <w:rsid w:val="00485C78"/>
    <w:rsid w:val="004C4414"/>
    <w:rsid w:val="004C5353"/>
    <w:rsid w:val="00516B30"/>
    <w:rsid w:val="00521F93"/>
    <w:rsid w:val="00533BE4"/>
    <w:rsid w:val="0053418C"/>
    <w:rsid w:val="00551B7D"/>
    <w:rsid w:val="00581F09"/>
    <w:rsid w:val="0059077F"/>
    <w:rsid w:val="005B1908"/>
    <w:rsid w:val="005D1033"/>
    <w:rsid w:val="005E62B0"/>
    <w:rsid w:val="00651250"/>
    <w:rsid w:val="006C055D"/>
    <w:rsid w:val="00710548"/>
    <w:rsid w:val="00752FF3"/>
    <w:rsid w:val="00761875"/>
    <w:rsid w:val="007830DA"/>
    <w:rsid w:val="007A2D2C"/>
    <w:rsid w:val="007B2455"/>
    <w:rsid w:val="007B4461"/>
    <w:rsid w:val="007B6700"/>
    <w:rsid w:val="00802710"/>
    <w:rsid w:val="00810FA8"/>
    <w:rsid w:val="00826A65"/>
    <w:rsid w:val="008609EB"/>
    <w:rsid w:val="008C3AF6"/>
    <w:rsid w:val="008D0123"/>
    <w:rsid w:val="008D2B08"/>
    <w:rsid w:val="00922904"/>
    <w:rsid w:val="00970118"/>
    <w:rsid w:val="009B08EF"/>
    <w:rsid w:val="009C7ABB"/>
    <w:rsid w:val="00A155BE"/>
    <w:rsid w:val="00A61AAF"/>
    <w:rsid w:val="00AA49F2"/>
    <w:rsid w:val="00AC00B0"/>
    <w:rsid w:val="00AE368C"/>
    <w:rsid w:val="00AF6F69"/>
    <w:rsid w:val="00B81A54"/>
    <w:rsid w:val="00B81BE9"/>
    <w:rsid w:val="00BA2122"/>
    <w:rsid w:val="00BE7B93"/>
    <w:rsid w:val="00C24D4E"/>
    <w:rsid w:val="00C27CDA"/>
    <w:rsid w:val="00C44F03"/>
    <w:rsid w:val="00C83D17"/>
    <w:rsid w:val="00CA00E7"/>
    <w:rsid w:val="00CF5039"/>
    <w:rsid w:val="00D92A7B"/>
    <w:rsid w:val="00DB1E8F"/>
    <w:rsid w:val="00DB463F"/>
    <w:rsid w:val="00E00E86"/>
    <w:rsid w:val="00E241E3"/>
    <w:rsid w:val="00E5127C"/>
    <w:rsid w:val="00E63890"/>
    <w:rsid w:val="00E72434"/>
    <w:rsid w:val="00EA1C64"/>
    <w:rsid w:val="00EA3AD0"/>
    <w:rsid w:val="00ED3CBA"/>
    <w:rsid w:val="00F70245"/>
    <w:rsid w:val="00F91655"/>
    <w:rsid w:val="00FB4DE8"/>
    <w:rsid w:val="4B25E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8F20F7"/>
  <w15:docId w15:val="{4108B123-5102-479E-A215-043C445EE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es-CO" w:eastAsia="es-CO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u w:val="single"/>
    </w:rPr>
  </w:style>
  <w:style w:type="table" w:customStyle="1" w:styleId="NormalTable0">
    <w:name w:val="Normal Tabl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link w:val="EncabezadoCar"/>
    <w:pPr>
      <w:tabs>
        <w:tab w:val="center" w:pos="4419"/>
        <w:tab w:val="right" w:pos="8838"/>
      </w:tabs>
    </w:pPr>
    <w:rPr>
      <w:rFonts w:ascii="Calibri" w:eastAsia="Calibri" w:hAnsi="Calibri" w:cs="Calibri"/>
      <w:color w:val="000000"/>
      <w:sz w:val="22"/>
      <w:szCs w:val="22"/>
      <w:u w:color="000000"/>
      <w:lang w:val="es-ES_tradnl"/>
    </w:rPr>
  </w:style>
  <w:style w:type="paragraph" w:styleId="Piedepgina">
    <w:name w:val="footer"/>
    <w:pPr>
      <w:tabs>
        <w:tab w:val="center" w:pos="4419"/>
        <w:tab w:val="right" w:pos="8838"/>
      </w:tabs>
    </w:pPr>
    <w:rPr>
      <w:rFonts w:ascii="Calibri" w:eastAsia="Calibri" w:hAnsi="Calibri" w:cs="Calibri"/>
      <w:color w:val="000000"/>
      <w:sz w:val="22"/>
      <w:szCs w:val="22"/>
      <w:u w:color="00000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8609EB"/>
    <w:rPr>
      <w:rFonts w:ascii="Calibri" w:eastAsia="Calibri" w:hAnsi="Calibri" w:cs="Calibri"/>
      <w:color w:val="000000"/>
      <w:sz w:val="22"/>
      <w:szCs w:val="22"/>
      <w:u w:color="000000"/>
      <w:lang w:val="es-ES_tradnl"/>
    </w:rPr>
  </w:style>
  <w:style w:type="paragraph" w:styleId="Prrafodelista">
    <w:name w:val="List Paragraph"/>
    <w:basedOn w:val="Normal"/>
    <w:uiPriority w:val="34"/>
    <w:qFormat/>
    <w:rsid w:val="00A61AAF"/>
    <w:pPr>
      <w:ind w:left="720"/>
      <w:contextualSpacing/>
    </w:pPr>
  </w:style>
  <w:style w:type="table" w:styleId="Tablaconcuadrcula">
    <w:name w:val="Table Grid"/>
    <w:basedOn w:val="Tablanormal"/>
    <w:uiPriority w:val="39"/>
    <w:rsid w:val="00FB4DE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E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06A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6AB4"/>
    <w:rPr>
      <w:rFonts w:ascii="Segoe UI" w:eastAsia="Calibri" w:hAnsi="Segoe UI" w:cs="Segoe UI"/>
      <w:color w:val="000000"/>
      <w:sz w:val="18"/>
      <w:szCs w:val="18"/>
      <w:u w:color="00000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3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205DA-C2EC-4C64-A746-5CFDFDE93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1844</Words>
  <Characters>10144</Characters>
  <Application>Microsoft Office Word</Application>
  <DocSecurity>0</DocSecurity>
  <Lines>84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JESUS</dc:creator>
  <cp:lastModifiedBy>Oscar Fernando Arguelles Gomez</cp:lastModifiedBy>
  <cp:revision>2</cp:revision>
  <cp:lastPrinted>2025-09-01T15:05:00Z</cp:lastPrinted>
  <dcterms:created xsi:type="dcterms:W3CDTF">2026-02-16T14:24:00Z</dcterms:created>
  <dcterms:modified xsi:type="dcterms:W3CDTF">2026-02-16T14:24:00Z</dcterms:modified>
</cp:coreProperties>
</file>